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B7" w:rsidRDefault="00E429F7" w:rsidP="00E429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4B1F">
        <w:rPr>
          <w:rFonts w:ascii="Times New Roman" w:hAnsi="Times New Roman"/>
          <w:b/>
          <w:sz w:val="28"/>
          <w:szCs w:val="28"/>
        </w:rPr>
        <w:t xml:space="preserve">Анализ работы МО учителей русского языка </w:t>
      </w:r>
      <w:r w:rsidR="00EB486D">
        <w:rPr>
          <w:rFonts w:ascii="Times New Roman" w:hAnsi="Times New Roman"/>
          <w:b/>
          <w:sz w:val="28"/>
          <w:szCs w:val="28"/>
        </w:rPr>
        <w:t xml:space="preserve">и литературы </w:t>
      </w:r>
    </w:p>
    <w:p w:rsidR="00E429F7" w:rsidRPr="008B4B1F" w:rsidRDefault="002A043A" w:rsidP="00214D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4BBD">
        <w:rPr>
          <w:rFonts w:ascii="Times New Roman" w:hAnsi="Times New Roman"/>
          <w:b/>
          <w:sz w:val="28"/>
          <w:szCs w:val="28"/>
        </w:rPr>
        <w:t>МКОУ СОШ № 8 за 2021</w:t>
      </w:r>
      <w:r w:rsidR="00E429F7" w:rsidRPr="008B4B1F">
        <w:rPr>
          <w:rFonts w:ascii="Times New Roman" w:hAnsi="Times New Roman"/>
          <w:b/>
          <w:sz w:val="28"/>
          <w:szCs w:val="28"/>
        </w:rPr>
        <w:t>– 20</w:t>
      </w:r>
      <w:r w:rsidR="00CB267C">
        <w:rPr>
          <w:rFonts w:ascii="Times New Roman" w:hAnsi="Times New Roman"/>
          <w:b/>
          <w:sz w:val="28"/>
          <w:szCs w:val="28"/>
        </w:rPr>
        <w:t>2</w:t>
      </w:r>
      <w:r w:rsidR="00C34BBD">
        <w:rPr>
          <w:rFonts w:ascii="Times New Roman" w:hAnsi="Times New Roman"/>
          <w:b/>
          <w:sz w:val="28"/>
          <w:szCs w:val="28"/>
        </w:rPr>
        <w:t>2</w:t>
      </w:r>
      <w:r w:rsidR="00E429F7" w:rsidRPr="008B4B1F">
        <w:rPr>
          <w:rFonts w:ascii="Times New Roman" w:hAnsi="Times New Roman"/>
          <w:b/>
          <w:sz w:val="28"/>
          <w:szCs w:val="28"/>
        </w:rPr>
        <w:t>учебный год</w:t>
      </w:r>
    </w:p>
    <w:p w:rsidR="002D3A5C" w:rsidRDefault="002D3A5C" w:rsidP="002D3A5C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4DB7" w:rsidRDefault="00214DB7" w:rsidP="00214DB7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429F7" w:rsidRPr="00214DB7" w:rsidRDefault="00E429F7" w:rsidP="00214DB7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Работа </w:t>
      </w:r>
      <w:r w:rsidRPr="008B4B1F">
        <w:rPr>
          <w:rFonts w:ascii="Times New Roman" w:hAnsi="Times New Roman"/>
          <w:b/>
          <w:sz w:val="28"/>
          <w:szCs w:val="28"/>
        </w:rPr>
        <w:t>МО учителей русского языка и литературы</w:t>
      </w:r>
      <w:r w:rsidR="00214DB7">
        <w:rPr>
          <w:rFonts w:ascii="Times New Roman" w:hAnsi="Times New Roman"/>
          <w:sz w:val="28"/>
          <w:szCs w:val="28"/>
        </w:rPr>
        <w:t xml:space="preserve"> строила</w:t>
      </w:r>
      <w:r w:rsidRPr="008B4B1F">
        <w:rPr>
          <w:rFonts w:ascii="Times New Roman" w:hAnsi="Times New Roman"/>
          <w:sz w:val="28"/>
          <w:szCs w:val="28"/>
        </w:rPr>
        <w:t>сь по составленному плану, позволяющему заложить фундамент знаний по предмету, продолжить работу по образовательной подготовке учащихся, формированию прочных, устойчивых, глубинных знаний по предмету.</w:t>
      </w:r>
    </w:p>
    <w:p w:rsidR="00E429F7" w:rsidRPr="00214DB7" w:rsidRDefault="00E429F7" w:rsidP="00E429F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14DB7">
        <w:rPr>
          <w:rFonts w:ascii="Times New Roman" w:hAnsi="Times New Roman"/>
          <w:b/>
          <w:sz w:val="28"/>
          <w:szCs w:val="28"/>
        </w:rPr>
        <w:t xml:space="preserve">Цель анализа: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1. Подведение итогов деятельности и оценка результатов работы МО за 20</w:t>
      </w:r>
      <w:r w:rsidR="00C34BBD">
        <w:rPr>
          <w:rFonts w:ascii="Times New Roman" w:hAnsi="Times New Roman"/>
          <w:sz w:val="28"/>
          <w:szCs w:val="28"/>
        </w:rPr>
        <w:t>21</w:t>
      </w:r>
      <w:r w:rsidR="0037370C">
        <w:rPr>
          <w:rFonts w:ascii="Times New Roman" w:hAnsi="Times New Roman"/>
          <w:sz w:val="28"/>
          <w:szCs w:val="28"/>
        </w:rPr>
        <w:t xml:space="preserve">– </w:t>
      </w:r>
      <w:r w:rsidRPr="008B4B1F">
        <w:rPr>
          <w:rFonts w:ascii="Times New Roman" w:hAnsi="Times New Roman"/>
          <w:sz w:val="28"/>
          <w:szCs w:val="28"/>
        </w:rPr>
        <w:t>20</w:t>
      </w:r>
      <w:r w:rsidR="00961739"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2</w:t>
      </w:r>
      <w:r w:rsidRPr="008B4B1F">
        <w:rPr>
          <w:rFonts w:ascii="Times New Roman" w:hAnsi="Times New Roman"/>
          <w:sz w:val="28"/>
          <w:szCs w:val="28"/>
        </w:rPr>
        <w:t xml:space="preserve"> учебный год.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2. Построение блока целей на следующий учебный год. </w:t>
      </w:r>
    </w:p>
    <w:p w:rsidR="00E429F7" w:rsidRPr="00214DB7" w:rsidRDefault="00E429F7" w:rsidP="00E429F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14DB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1. Подвести итоги работы МО за 20</w:t>
      </w:r>
      <w:r w:rsidR="00C34BBD">
        <w:rPr>
          <w:rFonts w:ascii="Times New Roman" w:hAnsi="Times New Roman"/>
          <w:sz w:val="28"/>
          <w:szCs w:val="28"/>
        </w:rPr>
        <w:t>21</w:t>
      </w:r>
      <w:r w:rsidR="0037370C">
        <w:rPr>
          <w:rFonts w:ascii="Times New Roman" w:hAnsi="Times New Roman"/>
          <w:sz w:val="28"/>
          <w:szCs w:val="28"/>
        </w:rPr>
        <w:t xml:space="preserve"> – </w:t>
      </w:r>
      <w:r w:rsidRPr="008B4B1F">
        <w:rPr>
          <w:rFonts w:ascii="Times New Roman" w:hAnsi="Times New Roman"/>
          <w:sz w:val="28"/>
          <w:szCs w:val="28"/>
        </w:rPr>
        <w:t>20</w:t>
      </w:r>
      <w:r w:rsidR="00961739"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2</w:t>
      </w:r>
      <w:r w:rsidRPr="008B4B1F">
        <w:rPr>
          <w:rFonts w:ascii="Times New Roman" w:hAnsi="Times New Roman"/>
          <w:sz w:val="28"/>
          <w:szCs w:val="28"/>
        </w:rPr>
        <w:t xml:space="preserve"> учебный год.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2. Сравнить результаты работы МО за 20</w:t>
      </w:r>
      <w:r w:rsidR="00C34BBD">
        <w:rPr>
          <w:rFonts w:ascii="Times New Roman" w:hAnsi="Times New Roman"/>
          <w:sz w:val="28"/>
          <w:szCs w:val="28"/>
        </w:rPr>
        <w:t>21–</w:t>
      </w:r>
      <w:r w:rsidRPr="008B4B1F">
        <w:rPr>
          <w:rFonts w:ascii="Times New Roman" w:hAnsi="Times New Roman"/>
          <w:sz w:val="28"/>
          <w:szCs w:val="28"/>
        </w:rPr>
        <w:t>20</w:t>
      </w:r>
      <w:r w:rsidR="00961739"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2</w:t>
      </w:r>
      <w:r w:rsidR="0037370C">
        <w:rPr>
          <w:rFonts w:ascii="Times New Roman" w:hAnsi="Times New Roman"/>
          <w:sz w:val="28"/>
          <w:szCs w:val="28"/>
        </w:rPr>
        <w:t xml:space="preserve"> учебный </w:t>
      </w:r>
      <w:r w:rsidRPr="008B4B1F">
        <w:rPr>
          <w:rFonts w:ascii="Times New Roman" w:hAnsi="Times New Roman"/>
          <w:sz w:val="28"/>
          <w:szCs w:val="28"/>
        </w:rPr>
        <w:t xml:space="preserve">год с предыдущим учебным годом.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3. Оценить результативность выполнения поставленных задач на 20</w:t>
      </w:r>
      <w:r w:rsidR="00C34BBD">
        <w:rPr>
          <w:rFonts w:ascii="Times New Roman" w:hAnsi="Times New Roman"/>
          <w:sz w:val="28"/>
          <w:szCs w:val="28"/>
        </w:rPr>
        <w:t>21</w:t>
      </w:r>
      <w:r w:rsidR="0037370C">
        <w:rPr>
          <w:rFonts w:ascii="Times New Roman" w:hAnsi="Times New Roman"/>
          <w:sz w:val="28"/>
          <w:szCs w:val="28"/>
        </w:rPr>
        <w:t xml:space="preserve"> – </w:t>
      </w:r>
      <w:r w:rsidRPr="008B4B1F">
        <w:rPr>
          <w:rFonts w:ascii="Times New Roman" w:hAnsi="Times New Roman"/>
          <w:sz w:val="28"/>
          <w:szCs w:val="28"/>
        </w:rPr>
        <w:t>20</w:t>
      </w:r>
      <w:r w:rsidR="00961739"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2</w:t>
      </w:r>
      <w:r w:rsidRPr="008B4B1F">
        <w:rPr>
          <w:rFonts w:ascii="Times New Roman" w:hAnsi="Times New Roman"/>
          <w:sz w:val="28"/>
          <w:szCs w:val="28"/>
        </w:rPr>
        <w:t xml:space="preserve"> учебный год.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4. Выявить факторы, которые способствовали или препятствовали их выполнению.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5. Определить проблемы для решения в следующем 20</w:t>
      </w:r>
      <w:r w:rsidR="00961739"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2</w:t>
      </w:r>
      <w:r w:rsidR="0037370C">
        <w:rPr>
          <w:rFonts w:ascii="Times New Roman" w:hAnsi="Times New Roman"/>
          <w:sz w:val="28"/>
          <w:szCs w:val="28"/>
        </w:rPr>
        <w:t xml:space="preserve"> – </w:t>
      </w:r>
      <w:r w:rsidRPr="008B4B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34BBD">
        <w:rPr>
          <w:rFonts w:ascii="Times New Roman" w:hAnsi="Times New Roman"/>
          <w:sz w:val="28"/>
          <w:szCs w:val="28"/>
        </w:rPr>
        <w:t>3</w:t>
      </w:r>
      <w:r w:rsidR="0037370C">
        <w:rPr>
          <w:rFonts w:ascii="Times New Roman" w:hAnsi="Times New Roman"/>
          <w:sz w:val="28"/>
          <w:szCs w:val="28"/>
        </w:rPr>
        <w:t xml:space="preserve"> учебном </w:t>
      </w:r>
      <w:r w:rsidRPr="008B4B1F">
        <w:rPr>
          <w:rFonts w:ascii="Times New Roman" w:hAnsi="Times New Roman"/>
          <w:sz w:val="28"/>
          <w:szCs w:val="28"/>
        </w:rPr>
        <w:t xml:space="preserve">году.  Общая оценка выполнения поставленных перед МО задач. </w:t>
      </w:r>
    </w:p>
    <w:p w:rsidR="00C733C6" w:rsidRDefault="00C733C6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МО со</w:t>
      </w:r>
      <w:r w:rsidR="00E851D7">
        <w:rPr>
          <w:rFonts w:ascii="Times New Roman" w:hAnsi="Times New Roman"/>
          <w:sz w:val="28"/>
          <w:szCs w:val="28"/>
        </w:rPr>
        <w:t>ставляет 2 учителя: Елькина И.</w:t>
      </w:r>
      <w:r w:rsidR="00C34BBD">
        <w:rPr>
          <w:rFonts w:ascii="Times New Roman" w:hAnsi="Times New Roman"/>
          <w:sz w:val="28"/>
          <w:szCs w:val="28"/>
        </w:rPr>
        <w:t xml:space="preserve">А. и Гасантаева Г. </w:t>
      </w:r>
      <w:r w:rsidRPr="008B4B1F">
        <w:rPr>
          <w:rFonts w:ascii="Times New Roman" w:hAnsi="Times New Roman"/>
          <w:sz w:val="28"/>
          <w:szCs w:val="28"/>
        </w:rPr>
        <w:t>Б.</w:t>
      </w:r>
      <w:bookmarkStart w:id="0" w:name="_GoBack"/>
      <w:bookmarkEnd w:id="0"/>
      <w:r w:rsidRPr="008B4B1F">
        <w:rPr>
          <w:rFonts w:ascii="Times New Roman" w:hAnsi="Times New Roman"/>
          <w:sz w:val="28"/>
          <w:szCs w:val="28"/>
        </w:rPr>
        <w:t xml:space="preserve"> Учителей МО отличает высокая работоспособность, целеустремленность, профессионализм, постоянный творческий поиск, предельная ответственность за результаты своего труда, искренняя преданность делу и школе. В течение года были проведены </w:t>
      </w:r>
      <w:r>
        <w:rPr>
          <w:rFonts w:ascii="Times New Roman" w:hAnsi="Times New Roman"/>
          <w:sz w:val="28"/>
          <w:szCs w:val="28"/>
        </w:rPr>
        <w:t>5</w:t>
      </w:r>
      <w:r w:rsidRPr="008B4B1F">
        <w:rPr>
          <w:rFonts w:ascii="Times New Roman" w:hAnsi="Times New Roman"/>
          <w:sz w:val="28"/>
          <w:szCs w:val="28"/>
        </w:rPr>
        <w:t xml:space="preserve"> заседаний МО. Работа МО проходила в соответствии с планом, утвержденным на заседании МО в мае 20</w:t>
      </w:r>
      <w:r w:rsidR="00C34BBD">
        <w:rPr>
          <w:rFonts w:ascii="Times New Roman" w:hAnsi="Times New Roman"/>
          <w:sz w:val="28"/>
          <w:szCs w:val="28"/>
        </w:rPr>
        <w:t>21</w:t>
      </w:r>
      <w:r w:rsidRPr="008B4B1F">
        <w:rPr>
          <w:rFonts w:ascii="Times New Roman" w:hAnsi="Times New Roman"/>
          <w:sz w:val="28"/>
          <w:szCs w:val="28"/>
        </w:rPr>
        <w:t xml:space="preserve"> года, и была направлена на создание условий для формирования внутренней потребности личности в непрерывном совершенствовании, в реализации своих творческих возможностей. Данная цель достигалась путем решения следующих задач: </w:t>
      </w:r>
    </w:p>
    <w:p w:rsidR="00E429F7" w:rsidRPr="008B4B1F" w:rsidRDefault="00E429F7" w:rsidP="003737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продолжить активное внедрение инновационных технологий, основанных на деятельностном подходе; повышение уровня профессиональной компетенции учителя в области инновационных технологий; </w:t>
      </w:r>
    </w:p>
    <w:p w:rsidR="0037370C" w:rsidRDefault="00E429F7" w:rsidP="003737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продолжить внедрение компьютерных технологий в различные виды образовательной деятельности; </w:t>
      </w:r>
    </w:p>
    <w:p w:rsidR="00E429F7" w:rsidRPr="008B4B1F" w:rsidRDefault="00E429F7" w:rsidP="003737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активизировать работу с одаренными детьми; </w:t>
      </w:r>
    </w:p>
    <w:p w:rsidR="00E429F7" w:rsidRPr="008B4B1F" w:rsidRDefault="00E429F7" w:rsidP="003737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организовать методическое сопровождение подготовки и проведения ОГЭ в 9-ом классе; </w:t>
      </w:r>
    </w:p>
    <w:p w:rsidR="00E429F7" w:rsidRPr="008B4B1F" w:rsidRDefault="00E429F7" w:rsidP="003737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продолжить работу по совершенствованию педагогического мастерства, участию учителей в конкурсах.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lastRenderedPageBreak/>
        <w:t xml:space="preserve">     Следует отметить, что все поставленные задачи были выполнены. В соответствии с поставленной целью и задачами методическая работа осуществлялась по следующим направлениям деятельности: внедрение инновационных технологий. В целях реализации методической темы, целей и задач, а также повышения качества обучения учителями МО в течение учебного года осваивались и использовались различные педагогические технологии и их элементы: тестовые технологии, игровые, частично-поисковые, исследовательские, проблемное обучение, ИКТ, технология нестандартных уроков, технология развития критического мышления через чтение и письмо. Нужно отметить, что процесс освоения и использования инновационных педагогических технологий членами МО находится на удовлетворительном уровне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        Организация работы была направлена на реализацию намеченных задач. Учителя отрабатывали наиболее эффективные технологии преподавания предмета, сочетающие в себе разнообразные вариативные подходы в творческой деятельности, стремились формировать у учащихся действенные и системные знания на уровне образовательного минимума подготовки по предмету, учили применять приобретённые знания в творческих условиях. Работа МО учителей филологического цикла была нацелена на формирование  языковой и духовной культуры школьников, умения думать, грамотно и хорошо говорить и писать в разных условиях общения. На методических заседаниях обсуждались вопросы методической  и практической направленности в работе учителей, оказание методической помощи, взаимопроверки, взаимопосещений. Необходимым условием в работе учителей является непрерывное совершенствование уровня педагогического мастерства, эрудиции и компетентности в области предмета. Особое место в работе МО отводилось и совершенствованию системы внеурочной деятельности по предмету. Организована работа с одарёнными детьми по подготовке и участие в школьных и районных олимпиадах, конкурсах, тем не менее, в дальнейшей работе учителям филологического цикла </w:t>
      </w:r>
      <w:r w:rsidRPr="008B4B1F">
        <w:rPr>
          <w:rFonts w:ascii="Times New Roman" w:hAnsi="Times New Roman"/>
          <w:color w:val="000000"/>
          <w:sz w:val="28"/>
          <w:szCs w:val="28"/>
        </w:rPr>
        <w:t>необходимо более серьезно проводить работу с одаренными детьми и уделять внимание научно-исследовательской работе учащихся.</w:t>
      </w:r>
      <w:r w:rsidRPr="008B4B1F">
        <w:rPr>
          <w:rFonts w:ascii="Times New Roman" w:hAnsi="Times New Roman"/>
          <w:sz w:val="28"/>
          <w:szCs w:val="28"/>
        </w:rPr>
        <w:t xml:space="preserve"> Анализ взаимопосещённых уроков и внеклассных мероприятий показал, что учителя филологического цикла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 Филологи проводят </w:t>
      </w:r>
      <w:r w:rsidRPr="008B4B1F">
        <w:rPr>
          <w:rFonts w:ascii="Times New Roman" w:hAnsi="Times New Roman"/>
          <w:sz w:val="28"/>
          <w:szCs w:val="28"/>
        </w:rPr>
        <w:lastRenderedPageBreak/>
        <w:t xml:space="preserve">разные виды уроков, как традиционные, так и нетрадиционные: путешествия, интеллектуальные игры,  устный журнал, уроки-презентации и др. </w:t>
      </w:r>
    </w:p>
    <w:p w:rsidR="00C733C6" w:rsidRDefault="00E429F7" w:rsidP="00E851D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        Ученица </w:t>
      </w:r>
      <w:r w:rsidR="00EB486D">
        <w:rPr>
          <w:rFonts w:ascii="Times New Roman" w:hAnsi="Times New Roman"/>
          <w:sz w:val="28"/>
          <w:szCs w:val="28"/>
        </w:rPr>
        <w:t>1</w:t>
      </w:r>
      <w:r w:rsidR="00C22D04">
        <w:rPr>
          <w:rFonts w:ascii="Times New Roman" w:hAnsi="Times New Roman"/>
          <w:sz w:val="28"/>
          <w:szCs w:val="28"/>
        </w:rPr>
        <w:t>1</w:t>
      </w:r>
      <w:r w:rsidRPr="008B4B1F">
        <w:rPr>
          <w:rFonts w:ascii="Times New Roman" w:hAnsi="Times New Roman"/>
          <w:sz w:val="28"/>
          <w:szCs w:val="28"/>
        </w:rPr>
        <w:t xml:space="preserve"> класса Багандова</w:t>
      </w:r>
      <w:r w:rsidR="00EB486D">
        <w:rPr>
          <w:rFonts w:ascii="Times New Roman" w:hAnsi="Times New Roman"/>
          <w:sz w:val="28"/>
          <w:szCs w:val="28"/>
        </w:rPr>
        <w:t>Эсмира</w:t>
      </w:r>
      <w:r w:rsidRPr="008B4B1F">
        <w:rPr>
          <w:rFonts w:ascii="Times New Roman" w:hAnsi="Times New Roman"/>
          <w:sz w:val="28"/>
          <w:szCs w:val="28"/>
        </w:rPr>
        <w:t xml:space="preserve"> участвовала во Всероссийском </w:t>
      </w:r>
      <w:r w:rsidR="00023286" w:rsidRPr="008B4B1F">
        <w:rPr>
          <w:rFonts w:ascii="Times New Roman" w:hAnsi="Times New Roman"/>
          <w:sz w:val="28"/>
          <w:szCs w:val="28"/>
        </w:rPr>
        <w:t>конкурсе сочинений 20</w:t>
      </w:r>
      <w:r w:rsidR="00C22D04">
        <w:rPr>
          <w:rFonts w:ascii="Times New Roman" w:hAnsi="Times New Roman"/>
          <w:sz w:val="28"/>
          <w:szCs w:val="28"/>
        </w:rPr>
        <w:t>21</w:t>
      </w:r>
      <w:r w:rsidR="00023286" w:rsidRPr="008B4B1F">
        <w:rPr>
          <w:rFonts w:ascii="Times New Roman" w:hAnsi="Times New Roman"/>
          <w:sz w:val="28"/>
          <w:szCs w:val="28"/>
        </w:rPr>
        <w:t>года</w:t>
      </w:r>
      <w:r w:rsidR="00EB486D">
        <w:rPr>
          <w:rFonts w:ascii="Times New Roman" w:hAnsi="Times New Roman"/>
          <w:sz w:val="28"/>
          <w:szCs w:val="28"/>
        </w:rPr>
        <w:t xml:space="preserve"> и</w:t>
      </w:r>
      <w:r w:rsidR="00C22D04">
        <w:rPr>
          <w:rFonts w:ascii="Times New Roman" w:hAnsi="Times New Roman"/>
          <w:sz w:val="28"/>
          <w:szCs w:val="28"/>
        </w:rPr>
        <w:t xml:space="preserve"> заняла 3 – место в муниципальном этапе, а также</w:t>
      </w:r>
      <w:r w:rsidR="00EB486D">
        <w:rPr>
          <w:rFonts w:ascii="Times New Roman" w:hAnsi="Times New Roman"/>
          <w:sz w:val="28"/>
          <w:szCs w:val="28"/>
        </w:rPr>
        <w:t xml:space="preserve"> стала победителем олимпиадыпо </w:t>
      </w:r>
      <w:r w:rsidR="00C22D04">
        <w:rPr>
          <w:rFonts w:ascii="Times New Roman" w:hAnsi="Times New Roman"/>
          <w:sz w:val="28"/>
          <w:szCs w:val="28"/>
        </w:rPr>
        <w:t>литературе на муниципальном этапе. Ученица 8</w:t>
      </w:r>
      <w:r w:rsidR="00EE7C3F">
        <w:rPr>
          <w:rFonts w:ascii="Times New Roman" w:hAnsi="Times New Roman"/>
          <w:sz w:val="28"/>
          <w:szCs w:val="28"/>
        </w:rPr>
        <w:t xml:space="preserve"> класса Сулейманова Индира уча</w:t>
      </w:r>
      <w:r w:rsidR="00C22D04">
        <w:rPr>
          <w:rFonts w:ascii="Times New Roman" w:hAnsi="Times New Roman"/>
          <w:sz w:val="28"/>
          <w:szCs w:val="28"/>
        </w:rPr>
        <w:t>ствовала в конкурсе</w:t>
      </w:r>
      <w:r w:rsidR="00E851D7">
        <w:rPr>
          <w:rFonts w:ascii="Times New Roman" w:hAnsi="Times New Roman"/>
          <w:sz w:val="28"/>
          <w:szCs w:val="28"/>
        </w:rPr>
        <w:t>«Лучший урок письма» в номинации «</w:t>
      </w:r>
      <w:r w:rsidR="00EE7C3F">
        <w:rPr>
          <w:rFonts w:ascii="Times New Roman" w:hAnsi="Times New Roman"/>
          <w:sz w:val="28"/>
          <w:szCs w:val="28"/>
        </w:rPr>
        <w:t>Амурский тигр</w:t>
      </w:r>
      <w:r w:rsidR="00E851D7">
        <w:rPr>
          <w:rFonts w:ascii="Times New Roman" w:hAnsi="Times New Roman"/>
          <w:sz w:val="28"/>
          <w:szCs w:val="28"/>
        </w:rPr>
        <w:t>»</w:t>
      </w:r>
      <w:r w:rsidR="00EE7C3F" w:rsidRPr="0066132F">
        <w:rPr>
          <w:rFonts w:ascii="Times New Roman" w:hAnsi="Times New Roman" w:cs="Times New Roman"/>
          <w:sz w:val="28"/>
          <w:szCs w:val="28"/>
        </w:rPr>
        <w:t xml:space="preserve">(уч. </w:t>
      </w:r>
      <w:r w:rsidR="00EE7C3F">
        <w:rPr>
          <w:rFonts w:ascii="Times New Roman" w:hAnsi="Times New Roman" w:cs="Times New Roman"/>
          <w:sz w:val="28"/>
          <w:szCs w:val="28"/>
        </w:rPr>
        <w:t>Гасантаева Г.Б.)</w:t>
      </w:r>
      <w:r w:rsidR="00E851D7">
        <w:rPr>
          <w:rFonts w:ascii="Times New Roman" w:hAnsi="Times New Roman"/>
          <w:sz w:val="28"/>
          <w:szCs w:val="28"/>
        </w:rPr>
        <w:t>.</w:t>
      </w:r>
    </w:p>
    <w:p w:rsidR="00C679D0" w:rsidRDefault="00E429F7" w:rsidP="0037370C">
      <w:p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Учителями русского языка и литературы в этом учебном году были подготовлены и </w:t>
      </w:r>
      <w:r w:rsidR="00095B8D">
        <w:rPr>
          <w:rFonts w:ascii="Times New Roman" w:hAnsi="Times New Roman"/>
          <w:sz w:val="28"/>
          <w:szCs w:val="28"/>
        </w:rPr>
        <w:t>проведены следующие мероприятия,</w:t>
      </w:r>
      <w:r w:rsidRPr="008B4B1F">
        <w:rPr>
          <w:rFonts w:ascii="Times New Roman" w:hAnsi="Times New Roman"/>
          <w:sz w:val="28"/>
          <w:szCs w:val="28"/>
        </w:rPr>
        <w:t xml:space="preserve"> литературно-музыкальные композиции к юбилейным датам</w:t>
      </w:r>
      <w:r w:rsidR="00095B8D">
        <w:rPr>
          <w:rFonts w:ascii="Times New Roman" w:hAnsi="Times New Roman"/>
          <w:sz w:val="28"/>
          <w:szCs w:val="28"/>
        </w:rPr>
        <w:t>:</w:t>
      </w:r>
      <w:r w:rsidR="005971BB">
        <w:rPr>
          <w:rFonts w:ascii="Times New Roman" w:hAnsi="Times New Roman"/>
          <w:sz w:val="28"/>
          <w:szCs w:val="28"/>
        </w:rPr>
        <w:t>«</w:t>
      </w:r>
      <w:r w:rsidR="0059163D">
        <w:rPr>
          <w:rFonts w:ascii="Times New Roman" w:hAnsi="Times New Roman"/>
          <w:sz w:val="28"/>
          <w:szCs w:val="28"/>
        </w:rPr>
        <w:t>Мир Достоевского</w:t>
      </w:r>
      <w:r w:rsidR="005971BB">
        <w:rPr>
          <w:rFonts w:ascii="Times New Roman" w:hAnsi="Times New Roman"/>
          <w:sz w:val="28"/>
          <w:szCs w:val="28"/>
        </w:rPr>
        <w:t xml:space="preserve">» (к </w:t>
      </w:r>
      <w:r w:rsidR="0059163D">
        <w:rPr>
          <w:rFonts w:ascii="Times New Roman" w:hAnsi="Times New Roman"/>
          <w:sz w:val="28"/>
          <w:szCs w:val="28"/>
        </w:rPr>
        <w:t>200</w:t>
      </w:r>
      <w:r w:rsidR="005971BB">
        <w:rPr>
          <w:rFonts w:ascii="Times New Roman" w:hAnsi="Times New Roman"/>
          <w:sz w:val="28"/>
          <w:szCs w:val="28"/>
        </w:rPr>
        <w:t xml:space="preserve">-летию </w:t>
      </w:r>
      <w:r w:rsidR="0059163D">
        <w:rPr>
          <w:rFonts w:ascii="Times New Roman" w:hAnsi="Times New Roman"/>
          <w:sz w:val="28"/>
          <w:szCs w:val="28"/>
        </w:rPr>
        <w:t>Ф.М. Достоевского</w:t>
      </w:r>
      <w:r w:rsidR="005971BB">
        <w:rPr>
          <w:rFonts w:ascii="Times New Roman" w:hAnsi="Times New Roman"/>
          <w:sz w:val="28"/>
          <w:szCs w:val="28"/>
        </w:rPr>
        <w:t>)</w:t>
      </w:r>
      <w:r w:rsidR="005F4D24">
        <w:rPr>
          <w:rFonts w:ascii="Times New Roman" w:hAnsi="Times New Roman"/>
          <w:sz w:val="28"/>
          <w:szCs w:val="28"/>
        </w:rPr>
        <w:t>,</w:t>
      </w:r>
      <w:r w:rsidR="00095B8D">
        <w:rPr>
          <w:rFonts w:ascii="Times New Roman" w:hAnsi="Times New Roman"/>
          <w:sz w:val="28"/>
          <w:szCs w:val="28"/>
        </w:rPr>
        <w:t>«Всюду родимую Русь узнаю»</w:t>
      </w:r>
      <w:r w:rsidR="00EF6AA4">
        <w:rPr>
          <w:rFonts w:ascii="Times New Roman" w:hAnsi="Times New Roman"/>
          <w:sz w:val="28"/>
          <w:szCs w:val="28"/>
        </w:rPr>
        <w:t>(к 2</w:t>
      </w:r>
      <w:r w:rsidR="0059163D">
        <w:rPr>
          <w:rFonts w:ascii="Times New Roman" w:hAnsi="Times New Roman"/>
          <w:sz w:val="28"/>
          <w:szCs w:val="28"/>
        </w:rPr>
        <w:t>00</w:t>
      </w:r>
      <w:r w:rsidR="00AE61E6">
        <w:rPr>
          <w:rFonts w:ascii="Times New Roman" w:hAnsi="Times New Roman"/>
          <w:sz w:val="28"/>
          <w:szCs w:val="28"/>
        </w:rPr>
        <w:t>-летию</w:t>
      </w:r>
      <w:r w:rsidR="0059163D">
        <w:rPr>
          <w:rFonts w:ascii="Times New Roman" w:hAnsi="Times New Roman"/>
          <w:sz w:val="28"/>
          <w:szCs w:val="28"/>
        </w:rPr>
        <w:t>Н.А.Некрасова</w:t>
      </w:r>
      <w:r w:rsidR="00095B8D">
        <w:rPr>
          <w:rFonts w:ascii="Times New Roman" w:hAnsi="Times New Roman"/>
          <w:sz w:val="28"/>
          <w:szCs w:val="28"/>
        </w:rPr>
        <w:t>),«Великий собиратель слов»</w:t>
      </w:r>
      <w:r w:rsidR="0059163D">
        <w:rPr>
          <w:rFonts w:ascii="Times New Roman" w:hAnsi="Times New Roman"/>
          <w:sz w:val="28"/>
          <w:szCs w:val="28"/>
        </w:rPr>
        <w:t xml:space="preserve"> (к 220-</w:t>
      </w:r>
      <w:r w:rsidR="00023286">
        <w:rPr>
          <w:rFonts w:ascii="Times New Roman" w:hAnsi="Times New Roman"/>
          <w:sz w:val="28"/>
          <w:szCs w:val="28"/>
        </w:rPr>
        <w:t>летию</w:t>
      </w:r>
      <w:r w:rsidR="0059163D">
        <w:rPr>
          <w:rFonts w:ascii="Times New Roman" w:hAnsi="Times New Roman"/>
          <w:sz w:val="28"/>
          <w:szCs w:val="28"/>
        </w:rPr>
        <w:t>В.И.</w:t>
      </w:r>
      <w:r w:rsidR="00095B8D">
        <w:rPr>
          <w:rFonts w:ascii="Times New Roman" w:hAnsi="Times New Roman"/>
          <w:sz w:val="28"/>
          <w:szCs w:val="28"/>
        </w:rPr>
        <w:t>Даля</w:t>
      </w:r>
      <w:r w:rsidR="00023286">
        <w:rPr>
          <w:rFonts w:ascii="Times New Roman" w:hAnsi="Times New Roman"/>
          <w:sz w:val="28"/>
          <w:szCs w:val="28"/>
        </w:rPr>
        <w:t>)</w:t>
      </w:r>
      <w:r w:rsidR="00EF6AA4">
        <w:rPr>
          <w:rFonts w:ascii="Times New Roman" w:hAnsi="Times New Roman"/>
          <w:sz w:val="28"/>
          <w:szCs w:val="28"/>
        </w:rPr>
        <w:t xml:space="preserve">, </w:t>
      </w:r>
      <w:r w:rsidR="00095B8D">
        <w:rPr>
          <w:rFonts w:ascii="Times New Roman" w:hAnsi="Times New Roman"/>
          <w:sz w:val="28"/>
          <w:szCs w:val="28"/>
        </w:rPr>
        <w:t>«Уроки совести и правды»</w:t>
      </w:r>
      <w:r w:rsidR="00EF6AA4">
        <w:rPr>
          <w:rFonts w:ascii="Times New Roman" w:hAnsi="Times New Roman"/>
          <w:sz w:val="28"/>
          <w:szCs w:val="28"/>
        </w:rPr>
        <w:t xml:space="preserve">(к  </w:t>
      </w:r>
      <w:r w:rsidR="0059163D">
        <w:rPr>
          <w:rFonts w:ascii="Times New Roman" w:hAnsi="Times New Roman"/>
          <w:sz w:val="28"/>
          <w:szCs w:val="28"/>
        </w:rPr>
        <w:t>85</w:t>
      </w:r>
      <w:r w:rsidR="00EF6AA4">
        <w:rPr>
          <w:rFonts w:ascii="Times New Roman" w:hAnsi="Times New Roman"/>
          <w:sz w:val="28"/>
          <w:szCs w:val="28"/>
        </w:rPr>
        <w:t xml:space="preserve"> – летию</w:t>
      </w:r>
      <w:r w:rsidR="0059163D">
        <w:rPr>
          <w:rFonts w:ascii="Times New Roman" w:hAnsi="Times New Roman"/>
          <w:sz w:val="28"/>
          <w:szCs w:val="28"/>
        </w:rPr>
        <w:t>В.Г.Распутина)</w:t>
      </w:r>
      <w:r w:rsidR="002751CF">
        <w:rPr>
          <w:rFonts w:ascii="Times New Roman" w:hAnsi="Times New Roman"/>
          <w:sz w:val="28"/>
          <w:szCs w:val="28"/>
        </w:rPr>
        <w:t>.</w:t>
      </w:r>
    </w:p>
    <w:p w:rsidR="00C679D0" w:rsidRDefault="00682F50" w:rsidP="00C679D0">
      <w:p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По традиции в школе прош</w:t>
      </w:r>
      <w:r>
        <w:rPr>
          <w:rFonts w:ascii="Times New Roman" w:hAnsi="Times New Roman"/>
          <w:sz w:val="28"/>
          <w:szCs w:val="28"/>
        </w:rPr>
        <w:t>ёл День славянской письменности были проведены следующие мероприятия:</w:t>
      </w:r>
      <w:r w:rsidR="00114294">
        <w:rPr>
          <w:rFonts w:ascii="Times New Roman" w:hAnsi="Times New Roman"/>
          <w:sz w:val="28"/>
          <w:szCs w:val="28"/>
        </w:rPr>
        <w:t>конкурс рисунков «</w:t>
      </w:r>
      <w:r w:rsidR="00C679D0" w:rsidRPr="008B4B1F">
        <w:rPr>
          <w:rFonts w:ascii="Times New Roman" w:hAnsi="Times New Roman"/>
          <w:sz w:val="28"/>
          <w:szCs w:val="28"/>
        </w:rPr>
        <w:t xml:space="preserve">Кирилл и Мефодий </w:t>
      </w:r>
      <w:r>
        <w:rPr>
          <w:rFonts w:ascii="Times New Roman" w:hAnsi="Times New Roman"/>
          <w:sz w:val="28"/>
          <w:szCs w:val="28"/>
        </w:rPr>
        <w:t>– основатели славянской азбуки»(</w:t>
      </w:r>
      <w:r w:rsidR="00C679D0">
        <w:rPr>
          <w:rFonts w:ascii="Times New Roman" w:hAnsi="Times New Roman"/>
          <w:sz w:val="28"/>
          <w:szCs w:val="28"/>
        </w:rPr>
        <w:t>1</w:t>
      </w:r>
      <w:r w:rsidR="00C679D0" w:rsidRPr="008B4B1F">
        <w:rPr>
          <w:rFonts w:ascii="Times New Roman" w:hAnsi="Times New Roman"/>
          <w:sz w:val="28"/>
          <w:szCs w:val="28"/>
        </w:rPr>
        <w:t xml:space="preserve"> – </w:t>
      </w:r>
      <w:r w:rsidR="00C679D0">
        <w:rPr>
          <w:rFonts w:ascii="Times New Roman" w:hAnsi="Times New Roman"/>
          <w:sz w:val="28"/>
          <w:szCs w:val="28"/>
        </w:rPr>
        <w:t>5</w:t>
      </w:r>
      <w:r w:rsidR="00C679D0" w:rsidRPr="008B4B1F">
        <w:rPr>
          <w:rFonts w:ascii="Times New Roman" w:hAnsi="Times New Roman"/>
          <w:sz w:val="28"/>
          <w:szCs w:val="28"/>
        </w:rPr>
        <w:t>кл</w:t>
      </w:r>
      <w:r w:rsidR="00C679D0">
        <w:rPr>
          <w:rFonts w:ascii="Times New Roman" w:hAnsi="Times New Roman"/>
          <w:sz w:val="28"/>
          <w:szCs w:val="28"/>
        </w:rPr>
        <w:t>)</w:t>
      </w:r>
      <w:r w:rsidR="005829C8">
        <w:rPr>
          <w:rFonts w:ascii="Times New Roman" w:hAnsi="Times New Roman"/>
          <w:sz w:val="28"/>
          <w:szCs w:val="28"/>
        </w:rPr>
        <w:t>.,</w:t>
      </w:r>
      <w:r w:rsidR="00C679D0" w:rsidRPr="008B4B1F">
        <w:rPr>
          <w:rFonts w:ascii="Times New Roman" w:hAnsi="Times New Roman"/>
          <w:sz w:val="28"/>
          <w:szCs w:val="28"/>
        </w:rPr>
        <w:t xml:space="preserve">  единый классный час по теме «</w:t>
      </w:r>
      <w:r>
        <w:rPr>
          <w:rFonts w:ascii="Times New Roman" w:hAnsi="Times New Roman"/>
          <w:sz w:val="28"/>
          <w:szCs w:val="28"/>
        </w:rPr>
        <w:t>История славянской письменности</w:t>
      </w:r>
      <w:r w:rsidR="00C679D0" w:rsidRPr="008B4B1F">
        <w:rPr>
          <w:rFonts w:ascii="Times New Roman" w:hAnsi="Times New Roman"/>
          <w:sz w:val="28"/>
          <w:szCs w:val="28"/>
        </w:rPr>
        <w:t>» (1-11кл.</w:t>
      </w:r>
      <w:r w:rsidR="005829C8">
        <w:rPr>
          <w:rFonts w:ascii="Times New Roman" w:hAnsi="Times New Roman"/>
          <w:sz w:val="28"/>
          <w:szCs w:val="28"/>
        </w:rPr>
        <w:t>),</w:t>
      </w:r>
      <w:r w:rsidR="00C679D0" w:rsidRPr="008B4B1F">
        <w:rPr>
          <w:rFonts w:ascii="Times New Roman" w:hAnsi="Times New Roman"/>
          <w:sz w:val="28"/>
          <w:szCs w:val="28"/>
        </w:rPr>
        <w:t xml:space="preserve">  лингвистическая игра «Умники и умницы» (5-6 кл.), познавательный час «От глиняной таблички до электронной странички» (7-8 кл), конференция «</w:t>
      </w:r>
      <w:r>
        <w:rPr>
          <w:rFonts w:ascii="Times New Roman" w:hAnsi="Times New Roman"/>
          <w:sz w:val="28"/>
          <w:szCs w:val="28"/>
        </w:rPr>
        <w:t>Праздник славянской письменности и культуры</w:t>
      </w:r>
      <w:r w:rsidR="00C679D0" w:rsidRPr="008B4B1F">
        <w:rPr>
          <w:rFonts w:ascii="Times New Roman" w:hAnsi="Times New Roman"/>
          <w:sz w:val="28"/>
          <w:szCs w:val="28"/>
        </w:rPr>
        <w:t>»  (8-11кл), литературно- музыкальная композиция «</w:t>
      </w:r>
      <w:r>
        <w:rPr>
          <w:rFonts w:ascii="Times New Roman" w:hAnsi="Times New Roman"/>
          <w:sz w:val="28"/>
          <w:szCs w:val="28"/>
        </w:rPr>
        <w:t>Да будет славить вся Россия…</w:t>
      </w:r>
      <w:r w:rsidR="00C679D0" w:rsidRPr="008B4B1F">
        <w:rPr>
          <w:rFonts w:ascii="Times New Roman" w:hAnsi="Times New Roman"/>
          <w:sz w:val="28"/>
          <w:szCs w:val="28"/>
        </w:rPr>
        <w:t>» (5-11 кл).</w:t>
      </w:r>
      <w:r w:rsidRPr="0037370C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/>
          <w:kern w:val="36"/>
          <w:sz w:val="28"/>
          <w:szCs w:val="28"/>
        </w:rPr>
        <w:t>Елькина И.</w:t>
      </w:r>
      <w:r w:rsidRPr="0037370C">
        <w:rPr>
          <w:rFonts w:ascii="Times New Roman" w:hAnsi="Times New Roman"/>
          <w:kern w:val="36"/>
          <w:sz w:val="28"/>
          <w:szCs w:val="28"/>
        </w:rPr>
        <w:t>А.</w:t>
      </w:r>
      <w:r>
        <w:rPr>
          <w:rFonts w:ascii="Times New Roman" w:hAnsi="Times New Roman"/>
          <w:kern w:val="36"/>
          <w:sz w:val="28"/>
          <w:szCs w:val="28"/>
        </w:rPr>
        <w:t xml:space="preserve"> совместно с библиотекарем Коралевой С.М.</w:t>
      </w:r>
      <w:r w:rsidRPr="0037370C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ли«День словаря», Ребровские чтения.</w:t>
      </w:r>
    </w:p>
    <w:p w:rsidR="00D222D0" w:rsidRDefault="00E429F7" w:rsidP="00D222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В рамках </w:t>
      </w:r>
      <w:r w:rsidR="00370229">
        <w:rPr>
          <w:rFonts w:ascii="Times New Roman" w:hAnsi="Times New Roman"/>
          <w:sz w:val="28"/>
          <w:szCs w:val="28"/>
        </w:rPr>
        <w:t>праздника</w:t>
      </w:r>
      <w:r w:rsidRPr="008B4B1F">
        <w:rPr>
          <w:rFonts w:ascii="Times New Roman" w:hAnsi="Times New Roman"/>
          <w:sz w:val="28"/>
          <w:szCs w:val="28"/>
        </w:rPr>
        <w:t xml:space="preserve">, посвященного Дню </w:t>
      </w:r>
      <w:r w:rsidR="003A754C">
        <w:rPr>
          <w:rFonts w:ascii="Times New Roman" w:hAnsi="Times New Roman"/>
          <w:sz w:val="28"/>
          <w:szCs w:val="28"/>
        </w:rPr>
        <w:t xml:space="preserve">родного </w:t>
      </w:r>
      <w:r w:rsidRPr="008B4B1F">
        <w:rPr>
          <w:rFonts w:ascii="Times New Roman" w:hAnsi="Times New Roman"/>
          <w:sz w:val="28"/>
          <w:szCs w:val="28"/>
        </w:rPr>
        <w:t>языка,</w:t>
      </w:r>
      <w:r w:rsidR="00A32B08">
        <w:rPr>
          <w:rFonts w:ascii="Times New Roman" w:hAnsi="Times New Roman"/>
          <w:sz w:val="28"/>
          <w:szCs w:val="28"/>
        </w:rPr>
        <w:t>у</w:t>
      </w:r>
      <w:r w:rsidR="00A32B08" w:rsidRPr="008B4B1F">
        <w:rPr>
          <w:rFonts w:ascii="Times New Roman" w:hAnsi="Times New Roman"/>
          <w:sz w:val="28"/>
          <w:szCs w:val="28"/>
        </w:rPr>
        <w:t>чителем русского языка и литературы Гасантаевой Г. Б.</w:t>
      </w:r>
      <w:r w:rsidR="00592ADE" w:rsidRPr="008B4B1F">
        <w:rPr>
          <w:rFonts w:ascii="Times New Roman" w:hAnsi="Times New Roman"/>
          <w:sz w:val="28"/>
          <w:szCs w:val="28"/>
        </w:rPr>
        <w:t>были подготовлены и провед</w:t>
      </w:r>
      <w:r w:rsidR="00592ADE">
        <w:rPr>
          <w:rFonts w:ascii="Times New Roman" w:hAnsi="Times New Roman"/>
          <w:sz w:val="28"/>
          <w:szCs w:val="28"/>
        </w:rPr>
        <w:t>е</w:t>
      </w:r>
      <w:r w:rsidR="00592ADE" w:rsidRPr="008B4B1F">
        <w:rPr>
          <w:rFonts w:ascii="Times New Roman" w:hAnsi="Times New Roman"/>
          <w:sz w:val="28"/>
          <w:szCs w:val="28"/>
        </w:rPr>
        <w:t>ны следующие мероприятия</w:t>
      </w:r>
      <w:r w:rsidRPr="008B4B1F">
        <w:rPr>
          <w:rFonts w:ascii="Times New Roman" w:hAnsi="Times New Roman"/>
          <w:sz w:val="28"/>
          <w:szCs w:val="28"/>
        </w:rPr>
        <w:t>:</w:t>
      </w:r>
      <w:r w:rsidR="003A754C">
        <w:rPr>
          <w:rFonts w:ascii="Times New Roman" w:hAnsi="Times New Roman"/>
          <w:sz w:val="28"/>
          <w:szCs w:val="28"/>
        </w:rPr>
        <w:t>к</w:t>
      </w:r>
      <w:r w:rsidR="008839D7">
        <w:rPr>
          <w:rFonts w:ascii="Times New Roman" w:hAnsi="Times New Roman"/>
          <w:sz w:val="28"/>
          <w:szCs w:val="28"/>
        </w:rPr>
        <w:t xml:space="preserve">лассные </w:t>
      </w:r>
      <w:r w:rsidR="003A754C" w:rsidRPr="00311EBE">
        <w:rPr>
          <w:rFonts w:ascii="Times New Roman" w:hAnsi="Times New Roman"/>
          <w:sz w:val="28"/>
          <w:szCs w:val="28"/>
        </w:rPr>
        <w:t>часы</w:t>
      </w:r>
      <w:r w:rsidR="003A754C">
        <w:rPr>
          <w:rFonts w:ascii="Times New Roman" w:hAnsi="Times New Roman"/>
          <w:sz w:val="28"/>
          <w:szCs w:val="28"/>
        </w:rPr>
        <w:t xml:space="preserve"> «</w:t>
      </w:r>
      <w:r w:rsidR="00C679D0">
        <w:rPr>
          <w:rFonts w:ascii="Times New Roman" w:hAnsi="Times New Roman"/>
          <w:sz w:val="28"/>
          <w:szCs w:val="28"/>
        </w:rPr>
        <w:t>Чудесная сила родного языка</w:t>
      </w:r>
      <w:r w:rsidR="003A754C" w:rsidRPr="00311EBE">
        <w:rPr>
          <w:rFonts w:ascii="Times New Roman" w:hAnsi="Times New Roman"/>
          <w:sz w:val="28"/>
          <w:szCs w:val="28"/>
        </w:rPr>
        <w:t>»</w:t>
      </w:r>
      <w:r w:rsidR="00370229">
        <w:rPr>
          <w:rFonts w:ascii="Times New Roman" w:hAnsi="Times New Roman"/>
          <w:sz w:val="28"/>
          <w:szCs w:val="28"/>
        </w:rPr>
        <w:t xml:space="preserve">  (</w:t>
      </w:r>
      <w:r w:rsidR="00A32B08">
        <w:rPr>
          <w:rFonts w:ascii="Times New Roman" w:hAnsi="Times New Roman"/>
          <w:sz w:val="28"/>
          <w:szCs w:val="28"/>
        </w:rPr>
        <w:t>4</w:t>
      </w:r>
      <w:r w:rsidR="008839D7">
        <w:rPr>
          <w:rFonts w:ascii="Times New Roman" w:hAnsi="Times New Roman"/>
          <w:sz w:val="28"/>
          <w:szCs w:val="28"/>
        </w:rPr>
        <w:t>-</w:t>
      </w:r>
      <w:r w:rsidR="00682F50">
        <w:rPr>
          <w:rFonts w:ascii="Times New Roman" w:hAnsi="Times New Roman"/>
          <w:sz w:val="28"/>
          <w:szCs w:val="28"/>
        </w:rPr>
        <w:t>11</w:t>
      </w:r>
      <w:r w:rsidR="00370229">
        <w:rPr>
          <w:rFonts w:ascii="Times New Roman" w:hAnsi="Times New Roman"/>
          <w:sz w:val="28"/>
          <w:szCs w:val="28"/>
        </w:rPr>
        <w:t>кл.)</w:t>
      </w:r>
      <w:r w:rsidR="003A754C">
        <w:rPr>
          <w:rFonts w:ascii="Times New Roman" w:hAnsi="Times New Roman"/>
          <w:sz w:val="28"/>
          <w:szCs w:val="28"/>
        </w:rPr>
        <w:t>,к</w:t>
      </w:r>
      <w:r w:rsidR="003A754C" w:rsidRPr="00311EBE">
        <w:rPr>
          <w:rFonts w:ascii="Times New Roman" w:hAnsi="Times New Roman"/>
          <w:sz w:val="28"/>
          <w:szCs w:val="28"/>
        </w:rPr>
        <w:t>онкурс</w:t>
      </w:r>
      <w:r w:rsidR="003A754C">
        <w:rPr>
          <w:rFonts w:ascii="Times New Roman" w:hAnsi="Times New Roman"/>
          <w:sz w:val="28"/>
          <w:szCs w:val="28"/>
        </w:rPr>
        <w:t xml:space="preserve"> рисунков «</w:t>
      </w:r>
      <w:r w:rsidR="00C679D0">
        <w:rPr>
          <w:rFonts w:ascii="Times New Roman" w:hAnsi="Times New Roman"/>
          <w:sz w:val="28"/>
          <w:szCs w:val="28"/>
        </w:rPr>
        <w:t>Ребенок в мире языков</w:t>
      </w:r>
      <w:r w:rsidR="003A754C">
        <w:rPr>
          <w:rFonts w:ascii="Times New Roman" w:hAnsi="Times New Roman"/>
          <w:sz w:val="28"/>
          <w:szCs w:val="28"/>
        </w:rPr>
        <w:t>»</w:t>
      </w:r>
      <w:r w:rsidR="00370229">
        <w:rPr>
          <w:rFonts w:ascii="Times New Roman" w:hAnsi="Times New Roman"/>
          <w:sz w:val="28"/>
          <w:szCs w:val="28"/>
        </w:rPr>
        <w:t xml:space="preserve"> (</w:t>
      </w:r>
      <w:r w:rsidR="00A32B08">
        <w:rPr>
          <w:rFonts w:ascii="Times New Roman" w:hAnsi="Times New Roman"/>
          <w:sz w:val="28"/>
          <w:szCs w:val="28"/>
        </w:rPr>
        <w:t>4</w:t>
      </w:r>
      <w:r w:rsidR="00370229">
        <w:rPr>
          <w:rFonts w:ascii="Times New Roman" w:hAnsi="Times New Roman"/>
          <w:sz w:val="28"/>
          <w:szCs w:val="28"/>
        </w:rPr>
        <w:t>-</w:t>
      </w:r>
      <w:r w:rsidR="00A32B08">
        <w:rPr>
          <w:rFonts w:ascii="Times New Roman" w:hAnsi="Times New Roman"/>
          <w:sz w:val="28"/>
          <w:szCs w:val="28"/>
        </w:rPr>
        <w:t>6</w:t>
      </w:r>
      <w:r w:rsidR="00370229">
        <w:rPr>
          <w:rFonts w:ascii="Times New Roman" w:hAnsi="Times New Roman"/>
          <w:sz w:val="28"/>
          <w:szCs w:val="28"/>
        </w:rPr>
        <w:t>кл.)</w:t>
      </w:r>
      <w:r w:rsidR="003A754C">
        <w:rPr>
          <w:rFonts w:ascii="Times New Roman" w:hAnsi="Times New Roman"/>
          <w:sz w:val="28"/>
          <w:szCs w:val="28"/>
        </w:rPr>
        <w:t>,к</w:t>
      </w:r>
      <w:r w:rsidR="003A754C" w:rsidRPr="00311EBE">
        <w:rPr>
          <w:rFonts w:ascii="Times New Roman" w:hAnsi="Times New Roman"/>
          <w:sz w:val="28"/>
          <w:szCs w:val="28"/>
        </w:rPr>
        <w:t>онкурс стенгазет «Международный день родного языка»</w:t>
      </w:r>
      <w:r w:rsidR="008839D7">
        <w:rPr>
          <w:rFonts w:ascii="Times New Roman" w:hAnsi="Times New Roman"/>
          <w:sz w:val="28"/>
          <w:szCs w:val="28"/>
        </w:rPr>
        <w:t xml:space="preserve"> (5-</w:t>
      </w:r>
      <w:r w:rsidR="00682F50">
        <w:rPr>
          <w:rFonts w:ascii="Times New Roman" w:hAnsi="Times New Roman"/>
          <w:sz w:val="28"/>
          <w:szCs w:val="28"/>
        </w:rPr>
        <w:t>11</w:t>
      </w:r>
      <w:r w:rsidR="00370229">
        <w:rPr>
          <w:rFonts w:ascii="Times New Roman" w:hAnsi="Times New Roman"/>
          <w:sz w:val="28"/>
          <w:szCs w:val="28"/>
        </w:rPr>
        <w:t>кл.)</w:t>
      </w:r>
      <w:r w:rsidR="003A754C">
        <w:rPr>
          <w:rFonts w:ascii="Times New Roman" w:hAnsi="Times New Roman"/>
          <w:sz w:val="28"/>
          <w:szCs w:val="28"/>
        </w:rPr>
        <w:t>,э</w:t>
      </w:r>
      <w:r w:rsidR="003A754C" w:rsidRPr="003A754C">
        <w:rPr>
          <w:rFonts w:ascii="Times New Roman" w:hAnsi="Times New Roman"/>
          <w:sz w:val="28"/>
          <w:szCs w:val="28"/>
        </w:rPr>
        <w:t>кскурсия в школьный музей «Традиции моего народа»</w:t>
      </w:r>
      <w:r w:rsidR="00370229">
        <w:rPr>
          <w:rFonts w:ascii="Times New Roman" w:hAnsi="Times New Roman"/>
          <w:sz w:val="28"/>
          <w:szCs w:val="28"/>
        </w:rPr>
        <w:t xml:space="preserve"> (</w:t>
      </w:r>
      <w:r w:rsidR="00A32B08">
        <w:rPr>
          <w:rFonts w:ascii="Times New Roman" w:hAnsi="Times New Roman"/>
          <w:sz w:val="28"/>
          <w:szCs w:val="28"/>
        </w:rPr>
        <w:t>4</w:t>
      </w:r>
      <w:r w:rsidR="00370229">
        <w:rPr>
          <w:rFonts w:ascii="Times New Roman" w:hAnsi="Times New Roman"/>
          <w:sz w:val="28"/>
          <w:szCs w:val="28"/>
        </w:rPr>
        <w:t>-1</w:t>
      </w:r>
      <w:r w:rsidR="00682F50">
        <w:rPr>
          <w:rFonts w:ascii="Times New Roman" w:hAnsi="Times New Roman"/>
          <w:sz w:val="28"/>
          <w:szCs w:val="28"/>
        </w:rPr>
        <w:t>1</w:t>
      </w:r>
      <w:r w:rsidR="00370229">
        <w:rPr>
          <w:rFonts w:ascii="Times New Roman" w:hAnsi="Times New Roman"/>
          <w:sz w:val="28"/>
          <w:szCs w:val="28"/>
        </w:rPr>
        <w:t>кл.)</w:t>
      </w:r>
      <w:r w:rsidR="003A754C">
        <w:rPr>
          <w:rFonts w:ascii="Times New Roman" w:hAnsi="Times New Roman"/>
          <w:sz w:val="28"/>
          <w:szCs w:val="28"/>
        </w:rPr>
        <w:t>,в</w:t>
      </w:r>
      <w:r w:rsidR="003A754C" w:rsidRPr="003A754C">
        <w:rPr>
          <w:rFonts w:ascii="Times New Roman" w:hAnsi="Times New Roman"/>
          <w:sz w:val="28"/>
          <w:szCs w:val="28"/>
        </w:rPr>
        <w:t>ыставка книг «</w:t>
      </w:r>
      <w:r w:rsidR="00C679D0">
        <w:rPr>
          <w:rFonts w:ascii="Times New Roman" w:hAnsi="Times New Roman"/>
          <w:sz w:val="28"/>
          <w:szCs w:val="28"/>
        </w:rPr>
        <w:t>Богатство языка в книгах</w:t>
      </w:r>
      <w:r w:rsidR="003A754C" w:rsidRPr="003A754C">
        <w:rPr>
          <w:rFonts w:ascii="Times New Roman" w:hAnsi="Times New Roman"/>
          <w:sz w:val="28"/>
          <w:szCs w:val="28"/>
        </w:rPr>
        <w:t>»</w:t>
      </w:r>
      <w:r w:rsidR="00370229">
        <w:rPr>
          <w:rFonts w:ascii="Times New Roman" w:hAnsi="Times New Roman"/>
          <w:sz w:val="28"/>
          <w:szCs w:val="28"/>
        </w:rPr>
        <w:t>(</w:t>
      </w:r>
      <w:r w:rsidR="00A32B08">
        <w:rPr>
          <w:rFonts w:ascii="Times New Roman" w:hAnsi="Times New Roman"/>
          <w:sz w:val="28"/>
          <w:szCs w:val="28"/>
        </w:rPr>
        <w:t>4</w:t>
      </w:r>
      <w:r w:rsidR="00370229">
        <w:rPr>
          <w:rFonts w:ascii="Times New Roman" w:hAnsi="Times New Roman"/>
          <w:sz w:val="28"/>
          <w:szCs w:val="28"/>
        </w:rPr>
        <w:t>-1</w:t>
      </w:r>
      <w:r w:rsidR="00682F50">
        <w:rPr>
          <w:rFonts w:ascii="Times New Roman" w:hAnsi="Times New Roman"/>
          <w:sz w:val="28"/>
          <w:szCs w:val="28"/>
        </w:rPr>
        <w:t>1</w:t>
      </w:r>
      <w:r w:rsidR="00370229">
        <w:rPr>
          <w:rFonts w:ascii="Times New Roman" w:hAnsi="Times New Roman"/>
          <w:sz w:val="28"/>
          <w:szCs w:val="28"/>
        </w:rPr>
        <w:t>кл.),ф</w:t>
      </w:r>
      <w:r w:rsidR="00370229" w:rsidRPr="00370229">
        <w:rPr>
          <w:rFonts w:ascii="Times New Roman" w:hAnsi="Times New Roman"/>
          <w:sz w:val="28"/>
          <w:szCs w:val="28"/>
        </w:rPr>
        <w:t>ольклорный праздник  «Мелодии родного языка»</w:t>
      </w:r>
      <w:r w:rsidR="00370229">
        <w:rPr>
          <w:rFonts w:ascii="Times New Roman" w:hAnsi="Times New Roman"/>
          <w:sz w:val="28"/>
          <w:szCs w:val="28"/>
        </w:rPr>
        <w:t xml:space="preserve"> (</w:t>
      </w:r>
      <w:r w:rsidR="00A32B08">
        <w:rPr>
          <w:rFonts w:ascii="Times New Roman" w:hAnsi="Times New Roman"/>
          <w:sz w:val="28"/>
          <w:szCs w:val="28"/>
        </w:rPr>
        <w:t>4</w:t>
      </w:r>
      <w:r w:rsidR="00370229">
        <w:rPr>
          <w:rFonts w:ascii="Times New Roman" w:hAnsi="Times New Roman"/>
          <w:sz w:val="28"/>
          <w:szCs w:val="28"/>
        </w:rPr>
        <w:t>-</w:t>
      </w:r>
      <w:r w:rsidR="00A32B08">
        <w:rPr>
          <w:rFonts w:ascii="Times New Roman" w:hAnsi="Times New Roman"/>
          <w:sz w:val="28"/>
          <w:szCs w:val="28"/>
        </w:rPr>
        <w:t>6</w:t>
      </w:r>
      <w:r w:rsidR="00370229">
        <w:rPr>
          <w:rFonts w:ascii="Times New Roman" w:hAnsi="Times New Roman"/>
          <w:sz w:val="28"/>
          <w:szCs w:val="28"/>
        </w:rPr>
        <w:t>кл.),у</w:t>
      </w:r>
      <w:r w:rsidR="00370229" w:rsidRPr="00370229">
        <w:rPr>
          <w:rFonts w:ascii="Times New Roman" w:hAnsi="Times New Roman"/>
          <w:sz w:val="28"/>
          <w:szCs w:val="28"/>
        </w:rPr>
        <w:t xml:space="preserve">рок – викторина по творчеству писателей Ставрополья </w:t>
      </w:r>
      <w:r w:rsidR="00D222D0">
        <w:rPr>
          <w:rFonts w:ascii="Times New Roman" w:hAnsi="Times New Roman"/>
          <w:sz w:val="28"/>
          <w:szCs w:val="28"/>
        </w:rPr>
        <w:t>«Язык родной, дружи со мной»</w:t>
      </w:r>
    </w:p>
    <w:p w:rsidR="0028195E" w:rsidRPr="00311EBE" w:rsidRDefault="00370229" w:rsidP="00D22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(5-</w:t>
      </w:r>
      <w:r w:rsidR="00A32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кл.),</w:t>
      </w:r>
      <w:r w:rsidR="00D222D0">
        <w:rPr>
          <w:rFonts w:ascii="Times New Roman" w:hAnsi="Times New Roman"/>
          <w:sz w:val="28"/>
          <w:szCs w:val="28"/>
        </w:rPr>
        <w:t xml:space="preserve">час общения «Родной язык – наш русский»  </w:t>
      </w:r>
      <w:r>
        <w:rPr>
          <w:rFonts w:ascii="Times New Roman" w:hAnsi="Times New Roman"/>
          <w:sz w:val="28"/>
          <w:szCs w:val="28"/>
        </w:rPr>
        <w:t>(7-8 кл.),к</w:t>
      </w:r>
      <w:r w:rsidRPr="00311EBE">
        <w:rPr>
          <w:rFonts w:ascii="Times New Roman" w:hAnsi="Times New Roman"/>
          <w:sz w:val="28"/>
          <w:szCs w:val="28"/>
        </w:rPr>
        <w:t xml:space="preserve">онференция « </w:t>
      </w:r>
      <w:r w:rsidR="00D222D0">
        <w:rPr>
          <w:rFonts w:ascii="Times New Roman" w:hAnsi="Times New Roman"/>
          <w:sz w:val="28"/>
          <w:szCs w:val="28"/>
        </w:rPr>
        <w:t>« Язык – живая память народа, его душа, его достояние»</w:t>
      </w:r>
      <w:r w:rsidRPr="00311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(9-1</w:t>
      </w:r>
      <w:r w:rsidR="00682F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кл.),</w:t>
      </w:r>
      <w:r w:rsidR="00D222D0">
        <w:rPr>
          <w:rFonts w:ascii="Times New Roman" w:hAnsi="Times New Roman"/>
          <w:sz w:val="28"/>
          <w:szCs w:val="28"/>
        </w:rPr>
        <w:t>конкурс чтецов «Язык  мой - моя гордость»</w:t>
      </w:r>
      <w:r w:rsidR="0028195E" w:rsidRPr="00311EBE">
        <w:rPr>
          <w:rFonts w:ascii="Times New Roman" w:hAnsi="Times New Roman"/>
          <w:sz w:val="28"/>
          <w:szCs w:val="28"/>
        </w:rPr>
        <w:t>(</w:t>
      </w:r>
      <w:r w:rsidR="00A32B08">
        <w:rPr>
          <w:rFonts w:ascii="Times New Roman" w:hAnsi="Times New Roman"/>
          <w:sz w:val="28"/>
          <w:szCs w:val="28"/>
        </w:rPr>
        <w:t>5</w:t>
      </w:r>
      <w:r w:rsidR="0028195E">
        <w:rPr>
          <w:rFonts w:ascii="Times New Roman" w:hAnsi="Times New Roman"/>
          <w:sz w:val="28"/>
          <w:szCs w:val="28"/>
        </w:rPr>
        <w:t>-1</w:t>
      </w:r>
      <w:r w:rsidR="00682F50">
        <w:rPr>
          <w:rFonts w:ascii="Times New Roman" w:hAnsi="Times New Roman"/>
          <w:sz w:val="28"/>
          <w:szCs w:val="28"/>
        </w:rPr>
        <w:t>1</w:t>
      </w:r>
      <w:r w:rsidR="0028195E">
        <w:rPr>
          <w:rFonts w:ascii="Times New Roman" w:hAnsi="Times New Roman"/>
          <w:sz w:val="28"/>
          <w:szCs w:val="28"/>
        </w:rPr>
        <w:t>кл</w:t>
      </w:r>
      <w:r w:rsidR="0028195E" w:rsidRPr="00311EBE">
        <w:rPr>
          <w:rFonts w:ascii="Times New Roman" w:hAnsi="Times New Roman"/>
          <w:sz w:val="28"/>
          <w:szCs w:val="28"/>
        </w:rPr>
        <w:t>.)</w:t>
      </w:r>
    </w:p>
    <w:p w:rsidR="00CB267C" w:rsidRDefault="00E429F7" w:rsidP="00E429F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B4B1F">
        <w:rPr>
          <w:rFonts w:ascii="Times New Roman" w:hAnsi="Times New Roman"/>
          <w:color w:val="000000"/>
          <w:sz w:val="28"/>
          <w:szCs w:val="28"/>
        </w:rPr>
        <w:t xml:space="preserve">В этом учебном году учителем </w:t>
      </w:r>
      <w:r w:rsidR="00C34BBD">
        <w:rPr>
          <w:rFonts w:ascii="Times New Roman" w:hAnsi="Times New Roman"/>
          <w:color w:val="000000"/>
          <w:sz w:val="28"/>
          <w:szCs w:val="28"/>
        </w:rPr>
        <w:t>Гасантаевой Г.Б.</w:t>
      </w:r>
      <w:r w:rsidRPr="008B4B1F">
        <w:rPr>
          <w:rFonts w:ascii="Times New Roman" w:hAnsi="Times New Roman"/>
          <w:color w:val="000000"/>
          <w:sz w:val="28"/>
          <w:szCs w:val="28"/>
        </w:rPr>
        <w:t xml:space="preserve">велась работа по подготовке выпускников  9 класса к  ОГЭ. Учителя по-прежнему глубоко волнует недостаточная грамотность некоторых обучающихся как в устной, так и в письменной речи, низкий уровень читаемости. Результаты  пробных работ по русскому языку в 9 классе  свидетельствуют о слабой ориентации некоторых выпускников в области тестовых заданий  во второй части;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 к мнению автора.  </w:t>
      </w:r>
    </w:p>
    <w:p w:rsidR="00E429F7" w:rsidRPr="00592ADE" w:rsidRDefault="00C34BBD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Гасантаева</w:t>
      </w:r>
      <w:r w:rsidR="00114294" w:rsidRPr="00114294">
        <w:rPr>
          <w:rFonts w:ascii="Times New Roman" w:hAnsi="Times New Roman"/>
          <w:sz w:val="28"/>
          <w:szCs w:val="28"/>
        </w:rPr>
        <w:t xml:space="preserve"> Г. Б. </w:t>
      </w:r>
      <w:r>
        <w:rPr>
          <w:rFonts w:ascii="Times New Roman" w:hAnsi="Times New Roman"/>
          <w:sz w:val="28"/>
          <w:szCs w:val="28"/>
        </w:rPr>
        <w:t>готовила и 11кл. к ГИА</w:t>
      </w:r>
      <w:r w:rsidR="00CB267C" w:rsidRPr="008B4B1F">
        <w:rPr>
          <w:rFonts w:ascii="Times New Roman" w:hAnsi="Times New Roman"/>
          <w:sz w:val="28"/>
          <w:szCs w:val="28"/>
        </w:rPr>
        <w:t xml:space="preserve">, её целенаправленную работу по развитию грамотности, также письменной и устной речи обучающихся.  Важным в педагогических действиях  учителя является целостный подход  к составлению плана подготовки учащихся к итоговой  аттестации,  включающий в себя общешкольный план – план методического объединения - индивидуальный план учителя-предметника - индивидуальный план ученика.  </w:t>
      </w:r>
    </w:p>
    <w:p w:rsidR="00E429F7" w:rsidRPr="00E429F7" w:rsidRDefault="00E429F7" w:rsidP="00B92440">
      <w:pPr>
        <w:pStyle w:val="2"/>
        <w:shd w:val="clear" w:color="auto" w:fill="auto"/>
        <w:ind w:right="20" w:firstLine="0"/>
        <w:rPr>
          <w:sz w:val="28"/>
          <w:szCs w:val="28"/>
        </w:rPr>
      </w:pPr>
      <w:r w:rsidRPr="008B4B1F">
        <w:rPr>
          <w:sz w:val="28"/>
          <w:szCs w:val="28"/>
        </w:rPr>
        <w:t xml:space="preserve">Преподавание </w:t>
      </w:r>
      <w:r w:rsidRPr="008B4B1F">
        <w:rPr>
          <w:b/>
          <w:sz w:val="28"/>
          <w:szCs w:val="28"/>
        </w:rPr>
        <w:t>русского языка и литературы</w:t>
      </w:r>
      <w:r w:rsidRPr="008B4B1F">
        <w:rPr>
          <w:sz w:val="28"/>
          <w:szCs w:val="28"/>
        </w:rPr>
        <w:t xml:space="preserve"> осуществлялось учителями Гасантаевой Г.Б., Елькиной И.А. Анализируя результаты качества </w:t>
      </w:r>
      <w:r w:rsidRPr="008B4B1F">
        <w:rPr>
          <w:b/>
          <w:sz w:val="28"/>
          <w:szCs w:val="28"/>
        </w:rPr>
        <w:t>по русскому языку</w:t>
      </w:r>
      <w:r w:rsidRPr="008B4B1F">
        <w:rPr>
          <w:sz w:val="28"/>
          <w:szCs w:val="28"/>
        </w:rPr>
        <w:t xml:space="preserve"> на II и III ступенях, </w:t>
      </w:r>
    </w:p>
    <w:p w:rsidR="00E429F7" w:rsidRPr="008B4B1F" w:rsidRDefault="00E429F7" w:rsidP="00E429F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222"/>
        <w:gridCol w:w="3183"/>
      </w:tblGrid>
      <w:tr w:rsidR="00E429F7" w:rsidRPr="008B4B1F" w:rsidTr="00CE54C8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429F7" w:rsidRPr="008B4B1F" w:rsidTr="00CE54C8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F52A22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429F7" w:rsidRPr="008B4B1F" w:rsidTr="00CE54C8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88291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429F7" w:rsidRPr="008B4B1F" w:rsidTr="00CE54C8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F52A22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429F7" w:rsidRPr="008B4B1F" w:rsidTr="00CE54C8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88291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429F7" w:rsidRPr="008B4B1F" w:rsidTr="00CE54C8">
        <w:trPr>
          <w:trHeight w:val="16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366F3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54C8" w:rsidRPr="008B4B1F" w:rsidTr="00CE54C8">
        <w:trPr>
          <w:trHeight w:val="56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Pr="008B4B1F" w:rsidRDefault="00CE54C8" w:rsidP="0028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Pr="008B4B1F" w:rsidRDefault="00CE54C8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Default="00366F3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E429F7" w:rsidRPr="0066132F" w:rsidRDefault="00E429F7" w:rsidP="00CE54C8">
      <w:pPr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>можно сделать вывод, что наилучшие результаты качес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тва среди классов II ступени в </w:t>
      </w:r>
      <w:r w:rsidR="00882917">
        <w:rPr>
          <w:rFonts w:ascii="Times New Roman" w:hAnsi="Times New Roman" w:cs="Times New Roman"/>
          <w:sz w:val="28"/>
          <w:szCs w:val="28"/>
        </w:rPr>
        <w:t>6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882917">
        <w:rPr>
          <w:rFonts w:ascii="Times New Roman" w:hAnsi="Times New Roman" w:cs="Times New Roman"/>
          <w:sz w:val="28"/>
          <w:szCs w:val="28"/>
        </w:rPr>
        <w:t>45</w:t>
      </w:r>
      <w:r w:rsidRPr="0066132F">
        <w:rPr>
          <w:rFonts w:ascii="Times New Roman" w:hAnsi="Times New Roman" w:cs="Times New Roman"/>
          <w:sz w:val="28"/>
          <w:szCs w:val="28"/>
        </w:rPr>
        <w:t>%</w:t>
      </w:r>
      <w:r w:rsidR="00114294">
        <w:rPr>
          <w:rFonts w:ascii="Times New Roman" w:hAnsi="Times New Roman" w:cs="Times New Roman"/>
          <w:sz w:val="28"/>
          <w:szCs w:val="28"/>
        </w:rPr>
        <w:t xml:space="preserve"> (уч. Елькина И. А.)</w:t>
      </w:r>
      <w:r w:rsidR="0066132F" w:rsidRPr="0066132F">
        <w:rPr>
          <w:rFonts w:ascii="Times New Roman" w:hAnsi="Times New Roman" w:cs="Times New Roman"/>
          <w:sz w:val="28"/>
          <w:szCs w:val="28"/>
        </w:rPr>
        <w:t>,</w:t>
      </w:r>
      <w:r w:rsidRPr="0066132F">
        <w:rPr>
          <w:rFonts w:ascii="Times New Roman" w:hAnsi="Times New Roman" w:cs="Times New Roman"/>
          <w:sz w:val="28"/>
          <w:szCs w:val="28"/>
        </w:rPr>
        <w:t xml:space="preserve"> среди классов III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 ступени результат качества в </w:t>
      </w:r>
      <w:r w:rsidR="00882917">
        <w:rPr>
          <w:rFonts w:ascii="Times New Roman" w:hAnsi="Times New Roman" w:cs="Times New Roman"/>
          <w:sz w:val="28"/>
          <w:szCs w:val="28"/>
        </w:rPr>
        <w:t>11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классе – </w:t>
      </w:r>
      <w:r w:rsidR="00882917">
        <w:rPr>
          <w:rFonts w:ascii="Times New Roman" w:hAnsi="Times New Roman" w:cs="Times New Roman"/>
          <w:sz w:val="28"/>
          <w:szCs w:val="28"/>
        </w:rPr>
        <w:t>5</w:t>
      </w:r>
      <w:r w:rsidR="00114294">
        <w:rPr>
          <w:rFonts w:ascii="Times New Roman" w:hAnsi="Times New Roman" w:cs="Times New Roman"/>
          <w:sz w:val="28"/>
          <w:szCs w:val="28"/>
        </w:rPr>
        <w:t>7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%(уч. </w:t>
      </w:r>
      <w:r w:rsidR="00882917">
        <w:rPr>
          <w:rFonts w:ascii="Times New Roman" w:hAnsi="Times New Roman" w:cs="Times New Roman"/>
          <w:sz w:val="28"/>
          <w:szCs w:val="28"/>
        </w:rPr>
        <w:t>Гасантаева Г.Б.</w:t>
      </w:r>
      <w:r w:rsidR="0066132F" w:rsidRPr="0066132F">
        <w:rPr>
          <w:rFonts w:ascii="Times New Roman" w:hAnsi="Times New Roman" w:cs="Times New Roman"/>
          <w:sz w:val="28"/>
          <w:szCs w:val="28"/>
        </w:rPr>
        <w:t>).</w:t>
      </w:r>
    </w:p>
    <w:p w:rsidR="00E429F7" w:rsidRPr="008B4B1F" w:rsidRDefault="00E429F7" w:rsidP="00E429F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 xml:space="preserve">Анализируя результаты </w:t>
      </w:r>
      <w:r w:rsidRPr="0066132F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Pr="0066132F">
        <w:rPr>
          <w:rFonts w:ascii="Times New Roman" w:hAnsi="Times New Roman" w:cs="Times New Roman"/>
          <w:sz w:val="28"/>
          <w:szCs w:val="28"/>
        </w:rPr>
        <w:t>, видим, что</w:t>
      </w:r>
    </w:p>
    <w:p w:rsidR="00E429F7" w:rsidRPr="008B4B1F" w:rsidRDefault="00E429F7" w:rsidP="00E429F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230"/>
        <w:gridCol w:w="3181"/>
      </w:tblGrid>
      <w:tr w:rsidR="00E429F7" w:rsidRPr="008B4B1F" w:rsidTr="00FC42D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429F7" w:rsidRPr="008B4B1F" w:rsidTr="00FC42D6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F52A22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429F7" w:rsidRPr="008B4B1F" w:rsidTr="00FC42D6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882917" w:rsidP="00CE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429F7" w:rsidRPr="008B4B1F" w:rsidTr="00FC42D6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66132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66132F" w:rsidRDefault="00F52A22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429F7" w:rsidRPr="008B4B1F" w:rsidTr="00FC42D6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88291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429F7" w:rsidRPr="008B4B1F" w:rsidTr="00FC42D6">
        <w:trPr>
          <w:trHeight w:val="25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E429F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F7" w:rsidRPr="008B4B1F" w:rsidRDefault="00F52A22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54C8" w:rsidRPr="008B4B1F" w:rsidTr="00FC42D6">
        <w:trPr>
          <w:trHeight w:val="2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Pr="008B4B1F" w:rsidRDefault="00CE54C8" w:rsidP="0028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Pr="008B4B1F" w:rsidRDefault="00CE54C8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8" w:rsidRDefault="00366F37" w:rsidP="00FC4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B34B29" w:rsidRDefault="00E429F7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 xml:space="preserve">наилучшие результаты </w:t>
      </w:r>
      <w:r w:rsidRPr="0066132F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 среди классов II ступени в </w:t>
      </w:r>
      <w:r w:rsidR="00951AA6">
        <w:rPr>
          <w:rFonts w:ascii="Times New Roman" w:hAnsi="Times New Roman" w:cs="Times New Roman"/>
          <w:sz w:val="28"/>
          <w:szCs w:val="28"/>
        </w:rPr>
        <w:t>5</w:t>
      </w:r>
      <w:r w:rsidR="0066132F" w:rsidRPr="0066132F">
        <w:rPr>
          <w:rFonts w:ascii="Times New Roman" w:hAnsi="Times New Roman" w:cs="Times New Roman"/>
          <w:sz w:val="28"/>
          <w:szCs w:val="28"/>
        </w:rPr>
        <w:t xml:space="preserve">классе – </w:t>
      </w:r>
      <w:r w:rsidR="00882917">
        <w:rPr>
          <w:rFonts w:ascii="Times New Roman" w:hAnsi="Times New Roman" w:cs="Times New Roman"/>
          <w:sz w:val="28"/>
          <w:szCs w:val="28"/>
        </w:rPr>
        <w:t>67</w:t>
      </w:r>
      <w:r w:rsidRPr="0066132F">
        <w:rPr>
          <w:rFonts w:ascii="Times New Roman" w:hAnsi="Times New Roman" w:cs="Times New Roman"/>
          <w:sz w:val="28"/>
          <w:szCs w:val="28"/>
        </w:rPr>
        <w:t xml:space="preserve">% (уч. </w:t>
      </w:r>
      <w:r w:rsidR="00882917">
        <w:rPr>
          <w:rFonts w:ascii="Times New Roman" w:hAnsi="Times New Roman" w:cs="Times New Roman"/>
          <w:sz w:val="28"/>
          <w:szCs w:val="28"/>
        </w:rPr>
        <w:t>Гасантаева Г.Б.</w:t>
      </w:r>
      <w:r w:rsidRPr="0066132F">
        <w:rPr>
          <w:rFonts w:ascii="Times New Roman" w:hAnsi="Times New Roman" w:cs="Times New Roman"/>
          <w:sz w:val="28"/>
          <w:szCs w:val="28"/>
        </w:rPr>
        <w:t>)</w:t>
      </w:r>
      <w:r w:rsidR="00CE54C8">
        <w:rPr>
          <w:rFonts w:ascii="Times New Roman" w:hAnsi="Times New Roman" w:cs="Times New Roman"/>
          <w:sz w:val="28"/>
          <w:szCs w:val="28"/>
        </w:rPr>
        <w:t>,</w:t>
      </w:r>
      <w:r w:rsidR="00CE54C8" w:rsidRPr="0066132F">
        <w:rPr>
          <w:rFonts w:ascii="Times New Roman" w:hAnsi="Times New Roman" w:cs="Times New Roman"/>
          <w:sz w:val="28"/>
          <w:szCs w:val="28"/>
        </w:rPr>
        <w:t xml:space="preserve">среди классов III ступени результат качества в </w:t>
      </w:r>
      <w:r w:rsidR="00882917">
        <w:rPr>
          <w:rFonts w:ascii="Times New Roman" w:hAnsi="Times New Roman" w:cs="Times New Roman"/>
          <w:sz w:val="28"/>
          <w:szCs w:val="28"/>
        </w:rPr>
        <w:t xml:space="preserve">11 </w:t>
      </w:r>
      <w:r w:rsidR="00CE54C8" w:rsidRPr="0066132F">
        <w:rPr>
          <w:rFonts w:ascii="Times New Roman" w:hAnsi="Times New Roman" w:cs="Times New Roman"/>
          <w:sz w:val="28"/>
          <w:szCs w:val="28"/>
        </w:rPr>
        <w:t xml:space="preserve">классе – </w:t>
      </w:r>
      <w:r w:rsidR="00882917">
        <w:rPr>
          <w:rFonts w:ascii="Times New Roman" w:hAnsi="Times New Roman" w:cs="Times New Roman"/>
          <w:sz w:val="28"/>
          <w:szCs w:val="28"/>
        </w:rPr>
        <w:t>86</w:t>
      </w:r>
      <w:r w:rsidR="00CE54C8" w:rsidRPr="0066132F">
        <w:rPr>
          <w:rFonts w:ascii="Times New Roman" w:hAnsi="Times New Roman" w:cs="Times New Roman"/>
          <w:sz w:val="28"/>
          <w:szCs w:val="28"/>
        </w:rPr>
        <w:t xml:space="preserve">% (уч. </w:t>
      </w:r>
      <w:r w:rsidR="00882917">
        <w:rPr>
          <w:rFonts w:ascii="Times New Roman" w:hAnsi="Times New Roman" w:cs="Times New Roman"/>
          <w:sz w:val="28"/>
          <w:szCs w:val="28"/>
        </w:rPr>
        <w:t>Гасантаева Г.Б.</w:t>
      </w:r>
      <w:r w:rsidR="00CE54C8" w:rsidRPr="0066132F">
        <w:rPr>
          <w:rFonts w:ascii="Times New Roman" w:hAnsi="Times New Roman" w:cs="Times New Roman"/>
          <w:sz w:val="28"/>
          <w:szCs w:val="28"/>
        </w:rPr>
        <w:t>).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Итого </w:t>
      </w:r>
      <w:r w:rsidR="00B34B29" w:rsidRPr="0066132F">
        <w:rPr>
          <w:rFonts w:ascii="Times New Roman" w:hAnsi="Times New Roman" w:cs="Times New Roman"/>
          <w:b/>
          <w:sz w:val="28"/>
          <w:szCs w:val="28"/>
        </w:rPr>
        <w:t>по школе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качество обучения </w:t>
      </w:r>
      <w:r w:rsidR="00B34B29" w:rsidRPr="0066132F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B34B2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51AA6">
        <w:rPr>
          <w:rFonts w:ascii="Times New Roman" w:hAnsi="Times New Roman" w:cs="Times New Roman"/>
          <w:sz w:val="28"/>
          <w:szCs w:val="28"/>
        </w:rPr>
        <w:t>38</w:t>
      </w:r>
      <w:r w:rsidR="00882917">
        <w:rPr>
          <w:rFonts w:ascii="Times New Roman" w:hAnsi="Times New Roman" w:cs="Times New Roman"/>
          <w:sz w:val="28"/>
          <w:szCs w:val="28"/>
        </w:rPr>
        <w:t>,5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%, </w:t>
      </w:r>
      <w:r w:rsidR="006C01D9">
        <w:rPr>
          <w:rFonts w:ascii="Times New Roman" w:hAnsi="Times New Roman" w:cs="Times New Roman"/>
          <w:sz w:val="28"/>
          <w:szCs w:val="28"/>
        </w:rPr>
        <w:t xml:space="preserve">на </w:t>
      </w:r>
      <w:r w:rsidR="00882917">
        <w:rPr>
          <w:rFonts w:ascii="Times New Roman" w:hAnsi="Times New Roman" w:cs="Times New Roman"/>
          <w:sz w:val="28"/>
          <w:szCs w:val="28"/>
        </w:rPr>
        <w:t>5</w:t>
      </w:r>
      <w:r w:rsidR="006C01D9">
        <w:rPr>
          <w:rFonts w:ascii="Times New Roman" w:hAnsi="Times New Roman" w:cs="Times New Roman"/>
          <w:sz w:val="28"/>
          <w:szCs w:val="28"/>
        </w:rPr>
        <w:t xml:space="preserve">% </w:t>
      </w:r>
      <w:r w:rsidR="00882917">
        <w:rPr>
          <w:rFonts w:ascii="Times New Roman" w:hAnsi="Times New Roman" w:cs="Times New Roman"/>
          <w:sz w:val="28"/>
          <w:szCs w:val="28"/>
        </w:rPr>
        <w:t>больше</w:t>
      </w:r>
      <w:r w:rsidR="006C01D9">
        <w:rPr>
          <w:rFonts w:ascii="Times New Roman" w:hAnsi="Times New Roman" w:cs="Times New Roman"/>
          <w:sz w:val="28"/>
          <w:szCs w:val="28"/>
        </w:rPr>
        <w:t>,чем</w:t>
      </w:r>
      <w:r w:rsidR="00EE1703">
        <w:rPr>
          <w:rFonts w:ascii="Times New Roman" w:hAnsi="Times New Roman" w:cs="Times New Roman"/>
          <w:sz w:val="28"/>
          <w:szCs w:val="28"/>
        </w:rPr>
        <w:t xml:space="preserve"> в прошлом году, 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качество обучения </w:t>
      </w:r>
      <w:r w:rsidR="00B34B29" w:rsidRPr="0066132F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E1703">
        <w:rPr>
          <w:rFonts w:ascii="Times New Roman" w:hAnsi="Times New Roman" w:cs="Times New Roman"/>
          <w:sz w:val="28"/>
          <w:szCs w:val="28"/>
        </w:rPr>
        <w:t>58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% </w:t>
      </w:r>
      <w:r w:rsidR="00951AA6">
        <w:rPr>
          <w:rFonts w:ascii="Times New Roman" w:hAnsi="Times New Roman" w:cs="Times New Roman"/>
          <w:sz w:val="28"/>
          <w:szCs w:val="28"/>
        </w:rPr>
        <w:t>на 1</w:t>
      </w:r>
      <w:r w:rsidR="00EE1703">
        <w:rPr>
          <w:rFonts w:ascii="Times New Roman" w:hAnsi="Times New Roman" w:cs="Times New Roman"/>
          <w:sz w:val="28"/>
          <w:szCs w:val="28"/>
        </w:rPr>
        <w:t>0</w:t>
      </w:r>
      <w:r w:rsidR="006C01D9">
        <w:rPr>
          <w:rFonts w:ascii="Times New Roman" w:hAnsi="Times New Roman" w:cs="Times New Roman"/>
          <w:sz w:val="28"/>
          <w:szCs w:val="28"/>
        </w:rPr>
        <w:t xml:space="preserve">% </w:t>
      </w:r>
      <w:r w:rsidR="00EE1703">
        <w:rPr>
          <w:rFonts w:ascii="Times New Roman" w:hAnsi="Times New Roman" w:cs="Times New Roman"/>
          <w:sz w:val="28"/>
          <w:szCs w:val="28"/>
        </w:rPr>
        <w:t>больше</w:t>
      </w:r>
      <w:r w:rsidR="006C01D9">
        <w:rPr>
          <w:rFonts w:ascii="Times New Roman" w:hAnsi="Times New Roman" w:cs="Times New Roman"/>
          <w:sz w:val="28"/>
          <w:szCs w:val="28"/>
        </w:rPr>
        <w:t>, чем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в прошло</w:t>
      </w:r>
      <w:r w:rsidR="00EE1703">
        <w:rPr>
          <w:rFonts w:ascii="Times New Roman" w:hAnsi="Times New Roman" w:cs="Times New Roman"/>
          <w:sz w:val="28"/>
          <w:szCs w:val="28"/>
        </w:rPr>
        <w:t>м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D3A5C">
        <w:rPr>
          <w:rFonts w:ascii="Times New Roman" w:hAnsi="Times New Roman" w:cs="Times New Roman"/>
          <w:sz w:val="28"/>
          <w:szCs w:val="28"/>
        </w:rPr>
        <w:t>м</w:t>
      </w:r>
      <w:r w:rsidR="00B34B29" w:rsidRPr="0066132F">
        <w:rPr>
          <w:rFonts w:ascii="Times New Roman" w:hAnsi="Times New Roman" w:cs="Times New Roman"/>
          <w:sz w:val="28"/>
          <w:szCs w:val="28"/>
        </w:rPr>
        <w:t xml:space="preserve"> год</w:t>
      </w:r>
      <w:r w:rsidR="002D3A5C">
        <w:rPr>
          <w:rFonts w:ascii="Times New Roman" w:hAnsi="Times New Roman" w:cs="Times New Roman"/>
          <w:sz w:val="28"/>
          <w:szCs w:val="28"/>
        </w:rPr>
        <w:t>у.</w:t>
      </w:r>
    </w:p>
    <w:p w:rsidR="00B34B29" w:rsidRDefault="00B34B29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37B3A" w:rsidRDefault="00F37B3A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37B3A" w:rsidRDefault="00F37B3A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37B3A" w:rsidRDefault="00F37B3A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34B29" w:rsidRPr="008B4B1F" w:rsidRDefault="00B34B29" w:rsidP="00B34B29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 xml:space="preserve">Анализируя результаты </w:t>
      </w:r>
      <w:r w:rsidRPr="006613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66132F">
        <w:rPr>
          <w:rFonts w:ascii="Times New Roman" w:hAnsi="Times New Roman" w:cs="Times New Roman"/>
          <w:sz w:val="28"/>
          <w:szCs w:val="28"/>
        </w:rPr>
        <w:t>, видим, что</w:t>
      </w:r>
    </w:p>
    <w:p w:rsidR="00B34B29" w:rsidRDefault="00B34B29" w:rsidP="00B34B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222"/>
        <w:gridCol w:w="3183"/>
      </w:tblGrid>
      <w:tr w:rsidR="00B34B29" w:rsidRPr="008B4B1F" w:rsidTr="006A6DE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B34B29" w:rsidRPr="008B4B1F" w:rsidTr="006A6DE6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F52A22" w:rsidP="00951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34B29" w:rsidRPr="008B4B1F" w:rsidTr="006A6DE6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EE1703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34B29" w:rsidRPr="008B4B1F" w:rsidTr="006A6DE6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34B29" w:rsidRPr="008B4B1F" w:rsidTr="006A6DE6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EE1703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34B29" w:rsidRPr="008B4B1F" w:rsidTr="006A6DE6">
        <w:trPr>
          <w:trHeight w:val="4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B34B29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29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DE6" w:rsidRPr="008B4B1F" w:rsidTr="006A6DE6">
        <w:trPr>
          <w:trHeight w:val="43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6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6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E6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E429F7" w:rsidRDefault="00E429F7" w:rsidP="00E429F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257A4" w:rsidRDefault="00B34B29" w:rsidP="00D257A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 xml:space="preserve">наилучшие результаты </w:t>
      </w:r>
      <w:r w:rsidRPr="006613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66132F">
        <w:rPr>
          <w:rFonts w:ascii="Times New Roman" w:hAnsi="Times New Roman" w:cs="Times New Roman"/>
          <w:sz w:val="28"/>
          <w:szCs w:val="28"/>
        </w:rPr>
        <w:t xml:space="preserve"> среди классов II</w:t>
      </w:r>
      <w:r w:rsidR="008D3D52">
        <w:rPr>
          <w:rFonts w:ascii="Times New Roman" w:hAnsi="Times New Roman" w:cs="Times New Roman"/>
          <w:sz w:val="28"/>
          <w:szCs w:val="28"/>
        </w:rPr>
        <w:t xml:space="preserve">и </w:t>
      </w:r>
      <w:r w:rsidR="008D3D52" w:rsidRPr="0066132F">
        <w:rPr>
          <w:rFonts w:ascii="Times New Roman" w:hAnsi="Times New Roman" w:cs="Times New Roman"/>
          <w:sz w:val="28"/>
          <w:szCs w:val="28"/>
        </w:rPr>
        <w:t>III</w:t>
      </w:r>
      <w:r w:rsidRPr="0066132F">
        <w:rPr>
          <w:rFonts w:ascii="Times New Roman" w:hAnsi="Times New Roman" w:cs="Times New Roman"/>
          <w:sz w:val="28"/>
          <w:szCs w:val="28"/>
        </w:rPr>
        <w:t>ступени в</w:t>
      </w:r>
      <w:r w:rsidR="006A6DE6">
        <w:rPr>
          <w:rFonts w:ascii="Times New Roman" w:hAnsi="Times New Roman" w:cs="Times New Roman"/>
          <w:sz w:val="28"/>
          <w:szCs w:val="28"/>
        </w:rPr>
        <w:t>5</w:t>
      </w:r>
      <w:r w:rsidR="00214DB7">
        <w:rPr>
          <w:rFonts w:ascii="Times New Roman" w:hAnsi="Times New Roman" w:cs="Times New Roman"/>
          <w:sz w:val="28"/>
          <w:szCs w:val="28"/>
        </w:rPr>
        <w:t>,</w:t>
      </w:r>
      <w:r w:rsidR="00EE1703">
        <w:rPr>
          <w:rFonts w:ascii="Times New Roman" w:hAnsi="Times New Roman" w:cs="Times New Roman"/>
          <w:sz w:val="28"/>
          <w:szCs w:val="28"/>
        </w:rPr>
        <w:t>11</w:t>
      </w:r>
      <w:r w:rsidRPr="0066132F">
        <w:rPr>
          <w:rFonts w:ascii="Times New Roman" w:hAnsi="Times New Roman" w:cs="Times New Roman"/>
          <w:sz w:val="28"/>
          <w:szCs w:val="28"/>
        </w:rPr>
        <w:t>класс</w:t>
      </w:r>
      <w:r w:rsidR="00006A62">
        <w:rPr>
          <w:rFonts w:ascii="Times New Roman" w:hAnsi="Times New Roman" w:cs="Times New Roman"/>
          <w:sz w:val="28"/>
          <w:szCs w:val="28"/>
        </w:rPr>
        <w:t>ах</w:t>
      </w:r>
      <w:r w:rsidRPr="0066132F">
        <w:rPr>
          <w:rFonts w:ascii="Times New Roman" w:hAnsi="Times New Roman" w:cs="Times New Roman"/>
          <w:sz w:val="28"/>
          <w:szCs w:val="28"/>
        </w:rPr>
        <w:t xml:space="preserve"> – </w:t>
      </w:r>
      <w:r w:rsidR="00EE1703">
        <w:rPr>
          <w:rFonts w:ascii="Times New Roman" w:hAnsi="Times New Roman" w:cs="Times New Roman"/>
          <w:sz w:val="28"/>
          <w:szCs w:val="28"/>
        </w:rPr>
        <w:t>67</w:t>
      </w:r>
      <w:r w:rsidR="00214DB7">
        <w:rPr>
          <w:rFonts w:ascii="Times New Roman" w:hAnsi="Times New Roman" w:cs="Times New Roman"/>
          <w:sz w:val="28"/>
          <w:szCs w:val="28"/>
        </w:rPr>
        <w:t>%,</w:t>
      </w:r>
      <w:r w:rsidR="00EE1703">
        <w:rPr>
          <w:rFonts w:ascii="Times New Roman" w:hAnsi="Times New Roman" w:cs="Times New Roman"/>
          <w:sz w:val="28"/>
          <w:szCs w:val="28"/>
        </w:rPr>
        <w:t>57</w:t>
      </w:r>
      <w:r w:rsidRPr="0066132F">
        <w:rPr>
          <w:rFonts w:ascii="Times New Roman" w:hAnsi="Times New Roman" w:cs="Times New Roman"/>
          <w:sz w:val="28"/>
          <w:szCs w:val="28"/>
        </w:rPr>
        <w:t xml:space="preserve">% (уч. </w:t>
      </w:r>
      <w:r w:rsidR="00EE1703">
        <w:rPr>
          <w:rFonts w:ascii="Times New Roman" w:hAnsi="Times New Roman" w:cs="Times New Roman"/>
          <w:sz w:val="28"/>
          <w:szCs w:val="28"/>
        </w:rPr>
        <w:t>Гасантаева Г.Б.</w:t>
      </w:r>
      <w:r w:rsidR="00214DB7">
        <w:rPr>
          <w:rFonts w:ascii="Times New Roman" w:hAnsi="Times New Roman" w:cs="Times New Roman"/>
          <w:sz w:val="28"/>
          <w:szCs w:val="28"/>
        </w:rPr>
        <w:t>)</w:t>
      </w:r>
    </w:p>
    <w:p w:rsidR="00B34B29" w:rsidRDefault="00D257A4" w:rsidP="00E429F7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</w:t>
      </w:r>
      <w:r w:rsidRPr="0066132F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родной литературы</w:t>
      </w:r>
      <w:r w:rsidRPr="0066132F">
        <w:rPr>
          <w:rFonts w:ascii="Times New Roman" w:hAnsi="Times New Roman" w:cs="Times New Roman"/>
          <w:sz w:val="28"/>
          <w:szCs w:val="28"/>
        </w:rPr>
        <w:t>, видим, что</w:t>
      </w:r>
    </w:p>
    <w:p w:rsidR="00D257A4" w:rsidRDefault="00D257A4" w:rsidP="00D257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222"/>
        <w:gridCol w:w="3183"/>
      </w:tblGrid>
      <w:tr w:rsidR="00D257A4" w:rsidRPr="008B4B1F" w:rsidTr="0078616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D257A4" w:rsidRPr="008B4B1F" w:rsidTr="00786165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257A4" w:rsidRPr="008B4B1F" w:rsidTr="00786165">
        <w:trPr>
          <w:trHeight w:val="28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EE1703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257A4" w:rsidRPr="008B4B1F" w:rsidTr="00786165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F52A22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257A4" w:rsidRPr="008B4B1F" w:rsidTr="00786165">
        <w:trPr>
          <w:trHeight w:val="33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D257A4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4" w:rsidRPr="008B4B1F" w:rsidRDefault="00EE1703" w:rsidP="0078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14DB7" w:rsidRDefault="00D257A4" w:rsidP="00D257A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6132F">
        <w:rPr>
          <w:rFonts w:ascii="Times New Roman" w:hAnsi="Times New Roman" w:cs="Times New Roman"/>
          <w:sz w:val="28"/>
          <w:szCs w:val="28"/>
        </w:rPr>
        <w:t xml:space="preserve">наилучшие результаты </w:t>
      </w:r>
      <w:r w:rsidRPr="006613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родной литературе</w:t>
      </w:r>
      <w:r w:rsidRPr="0066132F">
        <w:rPr>
          <w:rFonts w:ascii="Times New Roman" w:hAnsi="Times New Roman" w:cs="Times New Roman"/>
          <w:sz w:val="28"/>
          <w:szCs w:val="28"/>
        </w:rPr>
        <w:t xml:space="preserve"> среди классов II ступени в</w:t>
      </w:r>
    </w:p>
    <w:p w:rsidR="00D257A4" w:rsidRDefault="00EE1703" w:rsidP="00D257A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7A4" w:rsidRPr="0066132F">
        <w:rPr>
          <w:rFonts w:ascii="Times New Roman" w:hAnsi="Times New Roman" w:cs="Times New Roman"/>
          <w:sz w:val="28"/>
          <w:szCs w:val="28"/>
        </w:rPr>
        <w:t>класс</w:t>
      </w:r>
      <w:r w:rsidR="00D257A4">
        <w:rPr>
          <w:rFonts w:ascii="Times New Roman" w:hAnsi="Times New Roman" w:cs="Times New Roman"/>
          <w:sz w:val="28"/>
          <w:szCs w:val="28"/>
        </w:rPr>
        <w:t>е</w:t>
      </w:r>
      <w:r w:rsidR="00D257A4" w:rsidRPr="0066132F">
        <w:rPr>
          <w:rFonts w:ascii="Times New Roman" w:hAnsi="Times New Roman" w:cs="Times New Roman"/>
          <w:sz w:val="28"/>
          <w:szCs w:val="28"/>
        </w:rPr>
        <w:t xml:space="preserve"> – </w:t>
      </w:r>
      <w:r w:rsidR="00D257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57A4" w:rsidRPr="0066132F">
        <w:rPr>
          <w:rFonts w:ascii="Times New Roman" w:hAnsi="Times New Roman" w:cs="Times New Roman"/>
          <w:sz w:val="28"/>
          <w:szCs w:val="28"/>
        </w:rPr>
        <w:t xml:space="preserve">% (уч. </w:t>
      </w:r>
      <w:r w:rsidR="00D257A4">
        <w:rPr>
          <w:rFonts w:ascii="Times New Roman" w:hAnsi="Times New Roman" w:cs="Times New Roman"/>
          <w:sz w:val="28"/>
          <w:szCs w:val="28"/>
        </w:rPr>
        <w:t>Гасантаева Г.Б.)</w:t>
      </w:r>
    </w:p>
    <w:p w:rsidR="00E429F7" w:rsidRPr="008B4B1F" w:rsidRDefault="00E429F7" w:rsidP="00E429F7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>При подготовке выпускников к итоговой аттестации учителям-предметникам</w:t>
      </w:r>
      <w:r w:rsidRPr="008B4B1F">
        <w:rPr>
          <w:rFonts w:ascii="Times New Roman" w:eastAsia="Times New Roman" w:hAnsi="Times New Roman"/>
          <w:sz w:val="28"/>
          <w:szCs w:val="28"/>
        </w:rPr>
        <w:t xml:space="preserve"> необходимо усилить внимание учащихся к работе по формированию теоретических знаний по русскому языку основной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высказывания, а также владением орфографическими и пунктуационными нормами языка.  При оценке коммуникативной компетенции выпускников 9 класса особое внимание уделять умению извлекать из прочитанного текста соответствующую информацию для аргументации своих утверждений. </w:t>
      </w:r>
      <w:r w:rsidRPr="008B4B1F">
        <w:rPr>
          <w:rFonts w:ascii="Times New Roman" w:hAnsi="Times New Roman"/>
          <w:sz w:val="28"/>
          <w:szCs w:val="28"/>
        </w:rPr>
        <w:t>На уроках развития речи необходимо достаточное внимание уделять упражнениям на восприятие и воспроизведение информации в различном объеме</w:t>
      </w:r>
    </w:p>
    <w:p w:rsidR="00E429F7" w:rsidRPr="008B4B1F" w:rsidRDefault="00E429F7" w:rsidP="00E429F7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В процессе обучения особое внимание необходимо уделять формированию аналитических навыков обучающихся, для чего следует усилить работу по разноаспектному лингвистическому анализу текста. </w:t>
      </w:r>
      <w:r w:rsidRPr="008B4B1F">
        <w:rPr>
          <w:rFonts w:ascii="Times New Roman" w:eastAsia="Times New Roman" w:hAnsi="Times New Roman"/>
          <w:sz w:val="28"/>
          <w:szCs w:val="28"/>
        </w:rPr>
        <w:t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орфографический, контрольное списывание и т.д.</w:t>
      </w:r>
      <w:r w:rsidRPr="008B4B1F">
        <w:rPr>
          <w:rFonts w:ascii="Times New Roman" w:hAnsi="Times New Roman"/>
          <w:sz w:val="28"/>
          <w:szCs w:val="28"/>
        </w:rPr>
        <w:t>, а также отрабатывать умения  заполнения бланков ГИА и ЕГЭ.</w:t>
      </w:r>
    </w:p>
    <w:p w:rsidR="00E429F7" w:rsidRPr="008B4B1F" w:rsidRDefault="00E429F7" w:rsidP="008D14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 w:cs="Times New Roman"/>
          <w:sz w:val="28"/>
          <w:szCs w:val="28"/>
        </w:rPr>
        <w:t xml:space="preserve">Исходя из этого, в </w:t>
      </w:r>
      <w:r w:rsidRPr="008839D7">
        <w:rPr>
          <w:rFonts w:ascii="Times New Roman" w:hAnsi="Times New Roman" w:cs="Times New Roman"/>
          <w:sz w:val="28"/>
          <w:szCs w:val="28"/>
        </w:rPr>
        <w:t>20</w:t>
      </w:r>
      <w:r w:rsidR="00CE54C8">
        <w:rPr>
          <w:rFonts w:ascii="Times New Roman" w:hAnsi="Times New Roman" w:cs="Times New Roman"/>
          <w:sz w:val="28"/>
          <w:szCs w:val="28"/>
        </w:rPr>
        <w:t>2</w:t>
      </w:r>
      <w:r w:rsidR="00366F37">
        <w:rPr>
          <w:rFonts w:ascii="Times New Roman" w:hAnsi="Times New Roman" w:cs="Times New Roman"/>
          <w:sz w:val="28"/>
          <w:szCs w:val="28"/>
        </w:rPr>
        <w:t>2</w:t>
      </w:r>
      <w:r w:rsidRPr="008839D7">
        <w:rPr>
          <w:rFonts w:ascii="Times New Roman" w:hAnsi="Times New Roman" w:cs="Times New Roman"/>
          <w:sz w:val="28"/>
          <w:szCs w:val="28"/>
        </w:rPr>
        <w:t>/202</w:t>
      </w:r>
      <w:r w:rsidR="00366F37">
        <w:rPr>
          <w:rFonts w:ascii="Times New Roman" w:hAnsi="Times New Roman" w:cs="Times New Roman"/>
          <w:sz w:val="28"/>
          <w:szCs w:val="28"/>
        </w:rPr>
        <w:t>3</w:t>
      </w:r>
      <w:r w:rsidRPr="008839D7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>году  учителям русского языка и</w:t>
      </w:r>
      <w:r w:rsidRPr="008B4B1F">
        <w:rPr>
          <w:rFonts w:ascii="Times New Roman" w:hAnsi="Times New Roman" w:cs="Times New Roman"/>
          <w:sz w:val="28"/>
          <w:szCs w:val="28"/>
        </w:rPr>
        <w:t>литературы предстоит больше ра</w:t>
      </w:r>
      <w:r>
        <w:rPr>
          <w:rFonts w:ascii="Times New Roman" w:hAnsi="Times New Roman" w:cs="Times New Roman"/>
          <w:sz w:val="28"/>
          <w:szCs w:val="28"/>
        </w:rPr>
        <w:t>ботать по усилению практической</w:t>
      </w:r>
      <w:r w:rsidRPr="008B4B1F">
        <w:rPr>
          <w:rFonts w:ascii="Times New Roman" w:hAnsi="Times New Roman" w:cs="Times New Roman"/>
          <w:sz w:val="28"/>
          <w:szCs w:val="28"/>
        </w:rPr>
        <w:t>направленности обучения русском</w:t>
      </w:r>
      <w:r>
        <w:rPr>
          <w:rFonts w:ascii="Times New Roman" w:hAnsi="Times New Roman" w:cs="Times New Roman"/>
          <w:sz w:val="28"/>
          <w:szCs w:val="28"/>
        </w:rPr>
        <w:t>у языку и литературе, повышению</w:t>
      </w:r>
      <w:r w:rsidRPr="008B4B1F">
        <w:rPr>
          <w:rFonts w:ascii="Times New Roman" w:hAnsi="Times New Roman" w:cs="Times New Roman"/>
          <w:sz w:val="28"/>
          <w:szCs w:val="28"/>
        </w:rPr>
        <w:t>эффективности каждого уро</w:t>
      </w:r>
      <w:r>
        <w:rPr>
          <w:rFonts w:ascii="Times New Roman" w:hAnsi="Times New Roman" w:cs="Times New Roman"/>
          <w:sz w:val="28"/>
          <w:szCs w:val="28"/>
        </w:rPr>
        <w:t>ка и формированию у обучающихся</w:t>
      </w:r>
      <w:r w:rsidRPr="008B4B1F">
        <w:rPr>
          <w:rFonts w:ascii="Times New Roman" w:hAnsi="Times New Roman" w:cs="Times New Roman"/>
          <w:sz w:val="28"/>
          <w:szCs w:val="28"/>
        </w:rPr>
        <w:t xml:space="preserve">орфографических, пунктуационных и речевых навыков. </w:t>
      </w:r>
    </w:p>
    <w:p w:rsidR="00E429F7" w:rsidRPr="008839D7" w:rsidRDefault="00E429F7" w:rsidP="008D146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z w:val="28"/>
          <w:szCs w:val="28"/>
        </w:rPr>
        <w:t xml:space="preserve">Из анализа работы методического объединения учителей русского языка и литературы вытекают следующие </w:t>
      </w:r>
      <w:r w:rsidR="00366F37">
        <w:rPr>
          <w:rFonts w:ascii="Times New Roman" w:hAnsi="Times New Roman"/>
          <w:sz w:val="28"/>
          <w:szCs w:val="28"/>
        </w:rPr>
        <w:t>задачи на 2022</w:t>
      </w:r>
      <w:r w:rsidRPr="008839D7">
        <w:rPr>
          <w:rFonts w:ascii="Times New Roman" w:hAnsi="Times New Roman"/>
          <w:sz w:val="28"/>
          <w:szCs w:val="28"/>
        </w:rPr>
        <w:t>/ 20</w:t>
      </w:r>
      <w:r w:rsidR="00366F37">
        <w:rPr>
          <w:rFonts w:ascii="Times New Roman" w:hAnsi="Times New Roman"/>
          <w:sz w:val="28"/>
          <w:szCs w:val="28"/>
        </w:rPr>
        <w:t>23</w:t>
      </w:r>
      <w:r w:rsidRPr="008839D7">
        <w:rPr>
          <w:rFonts w:ascii="Times New Roman" w:hAnsi="Times New Roman"/>
          <w:sz w:val="28"/>
          <w:szCs w:val="28"/>
        </w:rPr>
        <w:t>учебный год:</w:t>
      </w:r>
    </w:p>
    <w:p w:rsidR="008839D7" w:rsidRDefault="00E429F7" w:rsidP="008D146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апробация модели организации образовательного процесса, реализующей идеи продуктивного  образования, позволяющей успешно</w:t>
      </w:r>
      <w:r w:rsidR="008839D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E429F7" w:rsidRPr="008D1468" w:rsidRDefault="008E26C5" w:rsidP="008D146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429F7" w:rsidRPr="008D1468">
        <w:rPr>
          <w:rFonts w:ascii="Times New Roman" w:eastAsia="Times New Roman" w:hAnsi="Times New Roman" w:cs="Times New Roman"/>
          <w:sz w:val="28"/>
          <w:szCs w:val="28"/>
        </w:rPr>
        <w:t>ализовать основные цели и задачи ФГОС нового поколения</w:t>
      </w:r>
      <w:r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обновление  содержания образования в соответствии с ФГОС способа организации деятельности по формированию нового поколения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построение целостной программы по духовно-нравственному воспитанию в соответствие ФГОС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организация многоаспектной деятельности обучающихся как способа организации деятельности по формированию УУД, развитию социальной активности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интенсификация процесса обучения и воспитания путем использования средств ИКТ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выявление и развитие задатков, способностей и талантов обучающихся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самообразование и самосовершенствование педагогов в личностном плане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eastAsia="Times New Roman" w:hAnsi="Times New Roman" w:cs="Times New Roman"/>
          <w:sz w:val="28"/>
          <w:szCs w:val="28"/>
        </w:rPr>
        <w:t>стимулирование творчества учителей русского языка и литературы</w:t>
      </w:r>
      <w:r w:rsidR="008E26C5" w:rsidRPr="008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9F7" w:rsidRPr="008D1468" w:rsidRDefault="00E429F7" w:rsidP="008D1468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непрерывное совершенствование профессиональной компетентности учителя как условие реализации цели обеспечения изменений в структуре, содержании и организации образовательного процесса, способствующих переходу на Федеральный государственный стандарт, осуществлении профильного обучения учащихся.</w:t>
      </w:r>
    </w:p>
    <w:p w:rsidR="00E429F7" w:rsidRPr="008B4B1F" w:rsidRDefault="00E429F7" w:rsidP="008D1468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обучения;</w:t>
      </w:r>
    </w:p>
    <w:p w:rsidR="00E429F7" w:rsidRPr="008B4B1F" w:rsidRDefault="00E429F7" w:rsidP="008D1468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 w:cs="Times New Roman"/>
          <w:sz w:val="28"/>
          <w:szCs w:val="28"/>
        </w:rPr>
        <w:t>продолжить работу, нацеленную на предупреждение неуспеваемости;</w:t>
      </w:r>
    </w:p>
    <w:p w:rsidR="00E429F7" w:rsidRPr="008B4B1F" w:rsidRDefault="00E429F7" w:rsidP="008D1468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 w:cs="Times New Roman"/>
          <w:sz w:val="28"/>
          <w:szCs w:val="28"/>
        </w:rPr>
        <w:t>обеспечить внедрение в учебный процесс новых образовательных технологий, отдельные элементы различных технологий открытого образования, улучшение качества образования на основе использования новых технологий;</w:t>
      </w:r>
    </w:p>
    <w:p w:rsidR="00E429F7" w:rsidRPr="008B4B1F" w:rsidRDefault="00E429F7" w:rsidP="008D1468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B1F">
        <w:rPr>
          <w:rFonts w:ascii="Times New Roman" w:hAnsi="Times New Roman" w:cs="Times New Roman"/>
          <w:sz w:val="28"/>
          <w:szCs w:val="28"/>
        </w:rPr>
        <w:t>продолжить работу по отработке навыков тестирования как одного из видов контроля над ЗУН учащихся с целью подготовки учащихся к сдаче ОГЭ и ЕГЭ;</w:t>
      </w:r>
    </w:p>
    <w:p w:rsidR="00E429F7" w:rsidRPr="008B4B1F" w:rsidRDefault="00E429F7" w:rsidP="008D146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4B1F">
        <w:rPr>
          <w:rFonts w:ascii="Times New Roman" w:hAnsi="Times New Roman"/>
          <w:snapToGrid w:val="0"/>
          <w:sz w:val="28"/>
          <w:szCs w:val="28"/>
        </w:rPr>
        <w:t>продолжить работу над повышением качества образования в оценочных процедурах</w:t>
      </w:r>
      <w:r w:rsidRPr="008B4B1F">
        <w:rPr>
          <w:rFonts w:ascii="Times New Roman" w:hAnsi="Times New Roman"/>
          <w:sz w:val="28"/>
          <w:szCs w:val="28"/>
        </w:rPr>
        <w:t xml:space="preserve">  (ВПР, НИКО, РПР, МПР);</w:t>
      </w:r>
    </w:p>
    <w:p w:rsidR="00E429F7" w:rsidRPr="008B4B1F" w:rsidRDefault="00E429F7" w:rsidP="008D146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8B4B1F">
        <w:rPr>
          <w:rFonts w:ascii="Times New Roman" w:hAnsi="Times New Roman"/>
          <w:color w:val="000000"/>
          <w:sz w:val="28"/>
          <w:szCs w:val="28"/>
        </w:rPr>
        <w:t>продолжить работу по развитию исследовательской и проектной деятельности учащихся;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продолжить работу с мотивированными учащимися, направленную на участие в предметных олимпиадах;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продолжить работу по созданию и внедрении элективных и предпрофильных курсов для развития склонностей и способностей учащихся;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продолжить работу по развитию материально-технической базы школы;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совершенствовать работу по обобщению передового педагогического опыта, обмену опытом между коллегами;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lastRenderedPageBreak/>
        <w:t>активизировать работу, направленную на повышение уровня преподавания;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ситематически проводить мониторинг успеваемости учащихся;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</w:t>
      </w:r>
      <w:r w:rsidR="008E26C5" w:rsidRPr="008D1468">
        <w:rPr>
          <w:rFonts w:ascii="Times New Roman" w:hAnsi="Times New Roman" w:cs="Times New Roman"/>
          <w:sz w:val="28"/>
          <w:szCs w:val="28"/>
        </w:rPr>
        <w:t>й</w:t>
      </w:r>
      <w:r w:rsidRPr="008D1468">
        <w:rPr>
          <w:rFonts w:ascii="Times New Roman" w:hAnsi="Times New Roman" w:cs="Times New Roman"/>
          <w:sz w:val="28"/>
          <w:szCs w:val="28"/>
        </w:rPr>
        <w:t xml:space="preserve"> и их элементов;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спланировать совместное проведение предметных недель в средней и начальной школе.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>повышение эффективности работы по воспитанию патриотизма, гражданственности, духовности подросткового поколения;</w:t>
      </w:r>
    </w:p>
    <w:p w:rsidR="00E429F7" w:rsidRPr="008D1468" w:rsidRDefault="00E429F7" w:rsidP="008D1468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1468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укрепления здоровья учащихся, для воспитания стремления к здоровому образу жизни. </w:t>
      </w: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9F7" w:rsidRPr="008B4B1F" w:rsidRDefault="00E429F7" w:rsidP="00E429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29F7" w:rsidRPr="008B4B1F" w:rsidRDefault="00E429F7" w:rsidP="00E429F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67"/>
        <w:gridCol w:w="1984"/>
        <w:gridCol w:w="3226"/>
      </w:tblGrid>
      <w:tr w:rsidR="00E429F7" w:rsidRPr="008B4B1F" w:rsidTr="00883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B4B1F" w:rsidRDefault="00E429F7" w:rsidP="00F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B4B1F" w:rsidRDefault="00E429F7" w:rsidP="00FC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B4B1F" w:rsidRDefault="00E429F7" w:rsidP="00FC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Стаж педагога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B4B1F" w:rsidRDefault="00E429F7" w:rsidP="00FC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E429F7" w:rsidRPr="008B4B1F" w:rsidRDefault="00E429F7" w:rsidP="00FC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1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429F7" w:rsidRPr="008B4B1F" w:rsidTr="00883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E429F7" w:rsidP="00F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E429F7" w:rsidP="00F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Гасантаева Гава Багомедовна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366F37" w:rsidP="0095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C1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E429F7" w:rsidP="0088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Соответствие 20</w:t>
            </w:r>
            <w:r w:rsidR="00884E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429F7" w:rsidRPr="0064357D" w:rsidTr="008839D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E429F7" w:rsidP="00F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E429F7" w:rsidP="00FC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Елькина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366F37" w:rsidP="0095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29F7" w:rsidRPr="008839D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F7" w:rsidRPr="008839D7" w:rsidRDefault="008839D7" w:rsidP="0088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D7">
              <w:rPr>
                <w:rFonts w:ascii="Times New Roman" w:hAnsi="Times New Roman" w:cs="Times New Roman"/>
                <w:sz w:val="28"/>
                <w:szCs w:val="28"/>
              </w:rPr>
              <w:t>Соответствие 20</w:t>
            </w:r>
            <w:r w:rsidR="00884E4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E429F7" w:rsidRPr="008839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116A82" w:rsidRDefault="00116A82" w:rsidP="00BE123D">
      <w:pPr>
        <w:pStyle w:val="a9"/>
      </w:pPr>
    </w:p>
    <w:p w:rsidR="00116A82" w:rsidRDefault="00116A82" w:rsidP="00BE123D">
      <w:pPr>
        <w:pStyle w:val="a9"/>
      </w:pPr>
    </w:p>
    <w:p w:rsidR="00116A82" w:rsidRDefault="00116A82" w:rsidP="00BE123D">
      <w:pPr>
        <w:pStyle w:val="a9"/>
      </w:pPr>
    </w:p>
    <w:p w:rsidR="00116A82" w:rsidRDefault="00116A82" w:rsidP="00BE123D">
      <w:pPr>
        <w:pStyle w:val="a9"/>
      </w:pPr>
    </w:p>
    <w:p w:rsidR="00116A82" w:rsidRDefault="00116A82" w:rsidP="00BE123D">
      <w:pPr>
        <w:pStyle w:val="a9"/>
      </w:pPr>
    </w:p>
    <w:p w:rsidR="00116A82" w:rsidRDefault="00116A82" w:rsidP="00BE123D">
      <w:pPr>
        <w:pStyle w:val="a9"/>
      </w:pPr>
    </w:p>
    <w:p w:rsidR="00BE123D" w:rsidRDefault="00BE123D" w:rsidP="00BE123D">
      <w:pPr>
        <w:pStyle w:val="a9"/>
      </w:pPr>
      <w:r>
        <w:lastRenderedPageBreak/>
        <w:t xml:space="preserve">Организация деятельности ММО </w:t>
      </w:r>
    </w:p>
    <w:tbl>
      <w:tblPr>
        <w:tblStyle w:val="a6"/>
        <w:tblW w:w="9751" w:type="dxa"/>
        <w:tblInd w:w="-147" w:type="dxa"/>
        <w:tblLook w:val="04A0"/>
      </w:tblPr>
      <w:tblGrid>
        <w:gridCol w:w="2608"/>
        <w:gridCol w:w="2536"/>
        <w:gridCol w:w="1992"/>
        <w:gridCol w:w="2615"/>
      </w:tblGrid>
      <w:tr w:rsidR="00BE123D" w:rsidTr="00BE123D">
        <w:trPr>
          <w:trHeight w:val="969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Форма  (мастер-класс, выступление, открытый урок и т.п.)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Выступающий </w:t>
            </w:r>
          </w:p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(ФИО полностью, место работы, должность)</w:t>
            </w:r>
          </w:p>
        </w:tc>
      </w:tr>
      <w:tr w:rsidR="00BE123D" w:rsidTr="00BE123D">
        <w:trPr>
          <w:trHeight w:val="231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РМО русского языка и литературы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Выступление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«Банк заданий по функциональной грамотности»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Елькина Ирина Анатольевна</w:t>
            </w:r>
          </w:p>
        </w:tc>
      </w:tr>
    </w:tbl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  <w:r>
        <w:t>Методическое сопровождение участников конкурсного движения на муниципальном и региональном уровне:</w:t>
      </w:r>
    </w:p>
    <w:p w:rsidR="00BE123D" w:rsidRDefault="00BE123D" w:rsidP="00BE123D">
      <w:pPr>
        <w:pStyle w:val="a9"/>
      </w:pPr>
    </w:p>
    <w:tbl>
      <w:tblPr>
        <w:tblStyle w:val="a6"/>
        <w:tblW w:w="9690" w:type="dxa"/>
        <w:tblInd w:w="-147" w:type="dxa"/>
        <w:tblLayout w:type="fixed"/>
        <w:tblLook w:val="04A0"/>
      </w:tblPr>
      <w:tblGrid>
        <w:gridCol w:w="2892"/>
        <w:gridCol w:w="2458"/>
        <w:gridCol w:w="2460"/>
        <w:gridCol w:w="1880"/>
      </w:tblGrid>
      <w:tr w:rsidR="00BE123D" w:rsidTr="00BE123D">
        <w:trPr>
          <w:trHeight w:val="485"/>
        </w:trPr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в конкурсном движении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полностью педагога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BE123D" w:rsidTr="00BE123D">
        <w:trPr>
          <w:trHeight w:val="250"/>
        </w:trPr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Краевой конкурс «Формирование функциональной грамотности на уроках русского языка и литературы»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Елькина Ирина Анатольевна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 w:rsidP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МКОУ СОШ №8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5829C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</w:tbl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  <w:r>
        <w:t xml:space="preserve">Функционирование информационных электронных ресурсов ММО в сети Интернет </w:t>
      </w:r>
    </w:p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  <w:r>
        <w:t>Активизация группы ММО в Интернете в социальной сети</w:t>
      </w:r>
      <w:r>
        <w:rPr>
          <w:rFonts w:eastAsia="+mn-ea"/>
        </w:rPr>
        <w:t>:</w:t>
      </w:r>
    </w:p>
    <w:tbl>
      <w:tblPr>
        <w:tblStyle w:val="a6"/>
        <w:tblW w:w="9544" w:type="dxa"/>
        <w:tblInd w:w="-5" w:type="dxa"/>
        <w:tblLook w:val="04A0"/>
      </w:tblPr>
      <w:tblGrid>
        <w:gridCol w:w="5644"/>
        <w:gridCol w:w="2059"/>
        <w:gridCol w:w="1841"/>
      </w:tblGrid>
      <w:tr w:rsidR="00BE123D" w:rsidTr="00BE123D">
        <w:trPr>
          <w:trHeight w:val="663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b"/>
              <w:tabs>
                <w:tab w:val="left" w:pos="708"/>
              </w:tabs>
              <w:ind w:left="-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Тип ресурса (сайт, блог, страница и т.д.)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Активная ссылка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группы </w:t>
            </w:r>
          </w:p>
        </w:tc>
      </w:tr>
      <w:tr w:rsidR="00BE123D" w:rsidTr="00BE123D">
        <w:trPr>
          <w:trHeight w:val="211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E123D" w:rsidRDefault="00BE123D" w:rsidP="00BE123D">
      <w:pPr>
        <w:pStyle w:val="a9"/>
      </w:pPr>
    </w:p>
    <w:p w:rsidR="00BE123D" w:rsidRDefault="00BE123D" w:rsidP="00BE123D">
      <w:pPr>
        <w:pStyle w:val="a9"/>
      </w:pPr>
      <w:r>
        <w:t>Размещение в сети Интернет методических разработок педагогов - членов ММО:</w:t>
      </w:r>
    </w:p>
    <w:tbl>
      <w:tblPr>
        <w:tblStyle w:val="a6"/>
        <w:tblW w:w="9747" w:type="dxa"/>
        <w:tblInd w:w="-147" w:type="dxa"/>
        <w:tblLook w:val="04A0"/>
      </w:tblPr>
      <w:tblGrid>
        <w:gridCol w:w="2135"/>
        <w:gridCol w:w="1949"/>
        <w:gridCol w:w="1578"/>
        <w:gridCol w:w="2321"/>
        <w:gridCol w:w="1764"/>
      </w:tblGrid>
      <w:tr w:rsidR="00BE123D" w:rsidTr="00BE123D">
        <w:trPr>
          <w:trHeight w:val="530"/>
        </w:trPr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полностью педагога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Название методической разработки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3D" w:rsidRDefault="00BE123D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Активная ссылка</w:t>
            </w:r>
          </w:p>
        </w:tc>
      </w:tr>
      <w:tr w:rsidR="00BE123D" w:rsidTr="00BE123D">
        <w:trPr>
          <w:trHeight w:val="273"/>
        </w:trPr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7B19FF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23D" w:rsidRDefault="00682F50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E123D" w:rsidRDefault="00BE123D" w:rsidP="00BE123D">
      <w:pPr>
        <w:ind w:firstLine="567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3FC2" w:rsidRDefault="009B3FC2"/>
    <w:sectPr w:rsidR="009B3FC2" w:rsidSect="0006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111"/>
    <w:multiLevelType w:val="hybridMultilevel"/>
    <w:tmpl w:val="7850F1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1261DB6"/>
    <w:multiLevelType w:val="hybridMultilevel"/>
    <w:tmpl w:val="F14C867C"/>
    <w:lvl w:ilvl="0" w:tplc="EA30F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F52"/>
    <w:multiLevelType w:val="hybridMultilevel"/>
    <w:tmpl w:val="FE2A1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1284"/>
    <w:multiLevelType w:val="hybridMultilevel"/>
    <w:tmpl w:val="060A1C5E"/>
    <w:lvl w:ilvl="0" w:tplc="EA30F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1E7A"/>
    <w:multiLevelType w:val="hybridMultilevel"/>
    <w:tmpl w:val="97E2338E"/>
    <w:lvl w:ilvl="0" w:tplc="EA30F75A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600E3A40"/>
    <w:multiLevelType w:val="hybridMultilevel"/>
    <w:tmpl w:val="D2EAFBC2"/>
    <w:lvl w:ilvl="0" w:tplc="0419000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9F7"/>
    <w:rsid w:val="00006A62"/>
    <w:rsid w:val="00016ED7"/>
    <w:rsid w:val="00023286"/>
    <w:rsid w:val="00062941"/>
    <w:rsid w:val="00095B8D"/>
    <w:rsid w:val="00114294"/>
    <w:rsid w:val="00116A82"/>
    <w:rsid w:val="00127816"/>
    <w:rsid w:val="00214DB7"/>
    <w:rsid w:val="002751CF"/>
    <w:rsid w:val="0028195E"/>
    <w:rsid w:val="002A043A"/>
    <w:rsid w:val="002D3A5C"/>
    <w:rsid w:val="002D7257"/>
    <w:rsid w:val="00366F37"/>
    <w:rsid w:val="00370229"/>
    <w:rsid w:val="0037370C"/>
    <w:rsid w:val="003A754C"/>
    <w:rsid w:val="005829C8"/>
    <w:rsid w:val="0059163D"/>
    <w:rsid w:val="00592ADE"/>
    <w:rsid w:val="005971BB"/>
    <w:rsid w:val="005E0272"/>
    <w:rsid w:val="005F4D24"/>
    <w:rsid w:val="0066132F"/>
    <w:rsid w:val="00682F50"/>
    <w:rsid w:val="006A6DE6"/>
    <w:rsid w:val="006C01D9"/>
    <w:rsid w:val="006D53BC"/>
    <w:rsid w:val="007441DA"/>
    <w:rsid w:val="00760988"/>
    <w:rsid w:val="007B19FF"/>
    <w:rsid w:val="007C1BB2"/>
    <w:rsid w:val="007C6381"/>
    <w:rsid w:val="007F6CC2"/>
    <w:rsid w:val="00882917"/>
    <w:rsid w:val="008839D7"/>
    <w:rsid w:val="00884E42"/>
    <w:rsid w:val="008D1468"/>
    <w:rsid w:val="008D3D52"/>
    <w:rsid w:val="008E26C5"/>
    <w:rsid w:val="00951AA6"/>
    <w:rsid w:val="00961739"/>
    <w:rsid w:val="009B3FC2"/>
    <w:rsid w:val="00A03E2D"/>
    <w:rsid w:val="00A0600F"/>
    <w:rsid w:val="00A32B08"/>
    <w:rsid w:val="00AE61E6"/>
    <w:rsid w:val="00B34B29"/>
    <w:rsid w:val="00B406DB"/>
    <w:rsid w:val="00B52689"/>
    <w:rsid w:val="00B92440"/>
    <w:rsid w:val="00BE123D"/>
    <w:rsid w:val="00BE429F"/>
    <w:rsid w:val="00C22D04"/>
    <w:rsid w:val="00C34BBD"/>
    <w:rsid w:val="00C679D0"/>
    <w:rsid w:val="00C733C6"/>
    <w:rsid w:val="00CB267C"/>
    <w:rsid w:val="00CE54C8"/>
    <w:rsid w:val="00D222D0"/>
    <w:rsid w:val="00D257A4"/>
    <w:rsid w:val="00E429F7"/>
    <w:rsid w:val="00E851D7"/>
    <w:rsid w:val="00EB486D"/>
    <w:rsid w:val="00EE1703"/>
    <w:rsid w:val="00EE7C3F"/>
    <w:rsid w:val="00EF6AA4"/>
    <w:rsid w:val="00F37B3A"/>
    <w:rsid w:val="00F52A22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2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42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1"/>
    <w:link w:val="2"/>
    <w:locked/>
    <w:rsid w:val="00E42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0"/>
    <w:link w:val="a5"/>
    <w:rsid w:val="00E429F7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2"/>
    <w:uiPriority w:val="59"/>
    <w:rsid w:val="003A7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D1468"/>
    <w:pPr>
      <w:ind w:left="720"/>
      <w:contextualSpacing/>
    </w:pPr>
  </w:style>
  <w:style w:type="character" w:customStyle="1" w:styleId="a8">
    <w:name w:val="текст Знак"/>
    <w:basedOn w:val="a1"/>
    <w:link w:val="a9"/>
    <w:locked/>
    <w:rsid w:val="00BE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0"/>
    <w:link w:val="a8"/>
    <w:qFormat/>
    <w:rsid w:val="00BE123D"/>
    <w:pPr>
      <w:ind w:firstLine="28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текси таб Знак"/>
    <w:link w:val="ab"/>
    <w:locked/>
    <w:rsid w:val="00BE123D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текси таб"/>
    <w:basedOn w:val="a0"/>
    <w:link w:val="aa"/>
    <w:qFormat/>
    <w:rsid w:val="00BE123D"/>
    <w:pPr>
      <w:tabs>
        <w:tab w:val="left" w:pos="5670"/>
      </w:tabs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c">
    <w:name w:val="текст сер Знак"/>
    <w:basedOn w:val="a1"/>
    <w:link w:val="ad"/>
    <w:locked/>
    <w:rsid w:val="00BE123D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екст сер"/>
    <w:basedOn w:val="a0"/>
    <w:link w:val="ac"/>
    <w:qFormat/>
    <w:rsid w:val="00BE123D"/>
    <w:pPr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e">
    <w:name w:val="черточка Знак"/>
    <w:link w:val="a"/>
    <w:locked/>
    <w:rsid w:val="00BE123D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черточка"/>
    <w:basedOn w:val="a0"/>
    <w:link w:val="ae"/>
    <w:qFormat/>
    <w:rsid w:val="00BE123D"/>
    <w:pPr>
      <w:numPr>
        <w:numId w:val="6"/>
      </w:numPr>
      <w:tabs>
        <w:tab w:val="left" w:pos="993"/>
      </w:tabs>
      <w:snapToGrid w:val="0"/>
      <w:spacing w:before="60"/>
      <w:ind w:left="142" w:hanging="142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Сапачёва</cp:lastModifiedBy>
  <cp:revision>30</cp:revision>
  <dcterms:created xsi:type="dcterms:W3CDTF">2019-05-31T07:42:00Z</dcterms:created>
  <dcterms:modified xsi:type="dcterms:W3CDTF">2022-06-22T07:06:00Z</dcterms:modified>
</cp:coreProperties>
</file>