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71" w:rsidRPr="000A635B" w:rsidRDefault="00230F71" w:rsidP="00230F71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A635B">
        <w:rPr>
          <w:rFonts w:ascii="Times New Roman" w:hAnsi="Times New Roman"/>
          <w:b/>
          <w:bCs/>
          <w:caps/>
          <w:sz w:val="28"/>
          <w:szCs w:val="28"/>
        </w:rPr>
        <w:t>АНАЛИЗ</w:t>
      </w:r>
    </w:p>
    <w:p w:rsidR="00230F71" w:rsidRPr="00445CD1" w:rsidRDefault="00230F71" w:rsidP="00230F71">
      <w:pPr>
        <w:pStyle w:val="a3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445CD1">
        <w:rPr>
          <w:rFonts w:ascii="Times New Roman" w:hAnsi="Times New Roman"/>
          <w:bCs/>
          <w:caps/>
          <w:sz w:val="28"/>
          <w:szCs w:val="28"/>
        </w:rPr>
        <w:t>РАБОТЫ МЕТОДИЧЕСКОГО ОБЪЕДИНЕНИЯ</w:t>
      </w:r>
    </w:p>
    <w:p w:rsidR="00230F71" w:rsidRPr="00445CD1" w:rsidRDefault="00230F71" w:rsidP="00230F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5CD1">
        <w:rPr>
          <w:rFonts w:ascii="Times New Roman" w:hAnsi="Times New Roman"/>
          <w:bCs/>
          <w:caps/>
          <w:sz w:val="28"/>
          <w:szCs w:val="28"/>
        </w:rPr>
        <w:t>УЧИТЕЛЕЙ НАЧАЛЬНЫХ КЛАССОВ мкоу сош №8 за 2020/20201 учебный год.</w:t>
      </w:r>
    </w:p>
    <w:p w:rsidR="00230F71" w:rsidRPr="00445CD1" w:rsidRDefault="00230F71" w:rsidP="00230F7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45CD1">
        <w:rPr>
          <w:rFonts w:ascii="Times New Roman" w:hAnsi="Times New Roman"/>
          <w:sz w:val="28"/>
          <w:szCs w:val="28"/>
          <w:u w:val="single"/>
        </w:rPr>
        <w:t>Методическое объединение учителей начальных классов состоит из 6 человек.</w:t>
      </w:r>
    </w:p>
    <w:p w:rsidR="00230F71" w:rsidRPr="00445CD1" w:rsidRDefault="00230F71" w:rsidP="00230F7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45CD1">
        <w:rPr>
          <w:rFonts w:ascii="Times New Roman" w:hAnsi="Times New Roman"/>
          <w:sz w:val="28"/>
          <w:szCs w:val="28"/>
          <w:u w:val="single"/>
        </w:rPr>
        <w:t>Категории:   «соотве</w:t>
      </w:r>
      <w:r w:rsidR="00445CD1">
        <w:rPr>
          <w:rFonts w:ascii="Times New Roman" w:hAnsi="Times New Roman"/>
          <w:sz w:val="28"/>
          <w:szCs w:val="28"/>
          <w:u w:val="single"/>
        </w:rPr>
        <w:t>тствие занимаемой должности» -4</w:t>
      </w:r>
      <w:r w:rsidRPr="00445CD1">
        <w:rPr>
          <w:rFonts w:ascii="Times New Roman" w:hAnsi="Times New Roman"/>
          <w:sz w:val="28"/>
          <w:szCs w:val="28"/>
          <w:u w:val="single"/>
        </w:rPr>
        <w:t xml:space="preserve"> чел., </w:t>
      </w:r>
    </w:p>
    <w:p w:rsidR="00230F71" w:rsidRPr="00445CD1" w:rsidRDefault="00230F71" w:rsidP="00230F7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45CD1">
        <w:rPr>
          <w:rFonts w:ascii="Times New Roman" w:hAnsi="Times New Roman"/>
          <w:sz w:val="28"/>
          <w:szCs w:val="28"/>
          <w:u w:val="single"/>
        </w:rPr>
        <w:t>б/к – 2 чел.</w:t>
      </w:r>
    </w:p>
    <w:p w:rsidR="00230F71" w:rsidRPr="00445CD1" w:rsidRDefault="00230F71" w:rsidP="00230F7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45CD1">
        <w:rPr>
          <w:rFonts w:ascii="Times New Roman" w:hAnsi="Times New Roman"/>
          <w:sz w:val="28"/>
          <w:szCs w:val="28"/>
          <w:u w:val="single"/>
        </w:rPr>
        <w:t>Образование: высшее – 3 чел., ср. сп. – 2 чел., н/ср.сп. – 1 чел.</w:t>
      </w:r>
    </w:p>
    <w:p w:rsidR="00230F71" w:rsidRPr="000A635B" w:rsidRDefault="00230F71" w:rsidP="00445C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35B">
        <w:rPr>
          <w:rFonts w:ascii="Times New Roman" w:hAnsi="Times New Roman"/>
          <w:sz w:val="28"/>
          <w:szCs w:val="28"/>
        </w:rPr>
        <w:t xml:space="preserve">    Школьное методическое объединение учителей начальных классов в </w:t>
      </w:r>
      <w:r>
        <w:rPr>
          <w:rFonts w:ascii="Times New Roman" w:hAnsi="Times New Roman"/>
          <w:b/>
          <w:bCs/>
          <w:caps/>
          <w:sz w:val="28"/>
          <w:szCs w:val="28"/>
        </w:rPr>
        <w:t>2020-2021</w:t>
      </w:r>
      <w:r>
        <w:rPr>
          <w:rFonts w:ascii="Times New Roman" w:hAnsi="Times New Roman"/>
          <w:sz w:val="28"/>
          <w:szCs w:val="28"/>
        </w:rPr>
        <w:t xml:space="preserve"> учебном году работало </w:t>
      </w:r>
      <w:r w:rsidRPr="000A635B">
        <w:rPr>
          <w:rFonts w:ascii="Times New Roman" w:hAnsi="Times New Roman"/>
          <w:sz w:val="28"/>
          <w:szCs w:val="28"/>
        </w:rPr>
        <w:t xml:space="preserve">по теме </w:t>
      </w:r>
      <w:r w:rsidRPr="000A635B">
        <w:rPr>
          <w:rFonts w:ascii="Times New Roman" w:hAnsi="Times New Roman"/>
          <w:bCs/>
          <w:iCs/>
          <w:sz w:val="28"/>
          <w:szCs w:val="28"/>
        </w:rPr>
        <w:t>«Роль методического объединения в повышении к</w:t>
      </w:r>
      <w:r>
        <w:rPr>
          <w:rFonts w:ascii="Times New Roman" w:hAnsi="Times New Roman"/>
          <w:bCs/>
          <w:iCs/>
          <w:sz w:val="28"/>
          <w:szCs w:val="28"/>
        </w:rPr>
        <w:t>омпетентности молодых педагогов,</w:t>
      </w:r>
      <w:r w:rsidRPr="000A635B">
        <w:rPr>
          <w:rFonts w:ascii="Times New Roman" w:hAnsi="Times New Roman"/>
          <w:bCs/>
          <w:iCs/>
          <w:sz w:val="28"/>
          <w:szCs w:val="28"/>
        </w:rPr>
        <w:t xml:space="preserve"> как фактор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445CD1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0A635B">
        <w:rPr>
          <w:rFonts w:ascii="Times New Roman" w:hAnsi="Times New Roman"/>
          <w:bCs/>
          <w:iCs/>
          <w:sz w:val="28"/>
          <w:szCs w:val="28"/>
        </w:rPr>
        <w:t xml:space="preserve"> повышении качества образования в условиях введения ФГОС второго поколения».</w:t>
      </w:r>
      <w:r w:rsidRPr="000A635B">
        <w:rPr>
          <w:rFonts w:ascii="Times New Roman" w:hAnsi="Times New Roman"/>
          <w:sz w:val="28"/>
          <w:szCs w:val="28"/>
        </w:rPr>
        <w:t xml:space="preserve">  Она согласуется с методической темой школы.    </w:t>
      </w:r>
    </w:p>
    <w:p w:rsidR="00626C7D" w:rsidRPr="002373E7" w:rsidRDefault="00230F71" w:rsidP="00445C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МО принимало участие 6</w:t>
      </w:r>
      <w:r w:rsidRPr="000A635B">
        <w:rPr>
          <w:rFonts w:ascii="Times New Roman" w:hAnsi="Times New Roman"/>
          <w:sz w:val="28"/>
          <w:szCs w:val="28"/>
        </w:rPr>
        <w:t xml:space="preserve"> педагогов, директор, завуч, библиотекарь психолог.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626C7D" w:rsidRPr="000A635B" w:rsidTr="00687A5A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C7D" w:rsidRPr="009E5A28" w:rsidRDefault="00626C7D" w:rsidP="00035036">
            <w:pPr>
              <w:pStyle w:val="a3"/>
              <w:jc w:val="both"/>
              <w:rPr>
                <w:rFonts w:ascii="Times New Roman" w:eastAsia="+mn-ea" w:hAnsi="Times New Roman"/>
                <w:color w:val="FFCC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2020-2021 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>учебном году перед ШМО учителей начальных классов ставились </w:t>
            </w:r>
            <w:r w:rsidRPr="000A63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следующие цели и задачи:</w:t>
            </w:r>
          </w:p>
          <w:p w:rsidR="00626C7D" w:rsidRPr="000A635B" w:rsidRDefault="00626C7D" w:rsidP="00035036">
            <w:pPr>
              <w:pStyle w:val="a5"/>
              <w:numPr>
                <w:ilvl w:val="0"/>
                <w:numId w:val="1"/>
              </w:numPr>
              <w:spacing w:before="29" w:after="29"/>
              <w:jc w:val="both"/>
              <w:rPr>
                <w:b/>
                <w:sz w:val="28"/>
                <w:szCs w:val="28"/>
              </w:rPr>
            </w:pPr>
            <w:r w:rsidRPr="000A635B">
              <w:rPr>
                <w:sz w:val="28"/>
                <w:szCs w:val="28"/>
              </w:rPr>
              <w:t>совершенствовать педагогическое мастерство молодых педагогов в сфере формирования универсальных у</w:t>
            </w:r>
            <w:r w:rsidR="00D4628F">
              <w:rPr>
                <w:sz w:val="28"/>
                <w:szCs w:val="28"/>
              </w:rPr>
              <w:t>чебных действий в рамках  ФГОС НОО</w:t>
            </w:r>
            <w:r w:rsidRPr="000A635B">
              <w:rPr>
                <w:sz w:val="28"/>
                <w:szCs w:val="28"/>
              </w:rPr>
              <w:t>;</w:t>
            </w:r>
          </w:p>
          <w:p w:rsidR="00626C7D" w:rsidRPr="000A635B" w:rsidRDefault="00D4628F" w:rsidP="00035036">
            <w:pPr>
              <w:spacing w:before="29" w:after="29"/>
              <w:ind w:left="547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* </w:t>
            </w:r>
            <w:r w:rsidR="00626C7D" w:rsidRPr="000A635B">
              <w:rPr>
                <w:sz w:val="28"/>
                <w:szCs w:val="28"/>
              </w:rPr>
              <w:t>Ознакомление</w:t>
            </w:r>
            <w:r>
              <w:rPr>
                <w:sz w:val="28"/>
                <w:szCs w:val="28"/>
              </w:rPr>
              <w:t xml:space="preserve"> учителей с содержанием ФГОС НОО</w:t>
            </w:r>
            <w:r w:rsidR="00626C7D" w:rsidRPr="000A635B">
              <w:rPr>
                <w:sz w:val="28"/>
                <w:szCs w:val="28"/>
              </w:rPr>
              <w:t xml:space="preserve"> в начальной школе;</w:t>
            </w:r>
            <w:r w:rsidR="00626C7D" w:rsidRPr="000A635B">
              <w:rPr>
                <w:color w:val="000000"/>
                <w:sz w:val="28"/>
                <w:szCs w:val="28"/>
              </w:rPr>
              <w:t xml:space="preserve"> обновление;     </w:t>
            </w:r>
          </w:p>
          <w:p w:rsidR="00626C7D" w:rsidRPr="000A635B" w:rsidRDefault="00D4628F" w:rsidP="00035036">
            <w:pPr>
              <w:spacing w:before="29" w:after="29"/>
              <w:ind w:left="547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* </w:t>
            </w:r>
            <w:r w:rsidR="00626C7D" w:rsidRPr="000A635B">
              <w:rPr>
                <w:color w:val="000000"/>
                <w:sz w:val="28"/>
                <w:szCs w:val="28"/>
              </w:rPr>
              <w:t>содержания и качества образования в условиях реализации образовательной        инициативы «Наша новая школа».   </w:t>
            </w:r>
          </w:p>
          <w:p w:rsidR="00626C7D" w:rsidRPr="000A635B" w:rsidRDefault="00626C7D" w:rsidP="00035036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0A635B">
              <w:rPr>
                <w:iCs/>
                <w:sz w:val="28"/>
                <w:szCs w:val="28"/>
              </w:rPr>
      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      </w:r>
          </w:p>
          <w:p w:rsidR="00626C7D" w:rsidRPr="000A635B" w:rsidRDefault="00626C7D" w:rsidP="00035036">
            <w:pPr>
              <w:pStyle w:val="a5"/>
              <w:widowControl w:val="0"/>
              <w:numPr>
                <w:ilvl w:val="0"/>
                <w:numId w:val="1"/>
              </w:numPr>
              <w:adjustRightInd w:val="0"/>
              <w:jc w:val="both"/>
              <w:rPr>
                <w:sz w:val="28"/>
                <w:szCs w:val="28"/>
              </w:rPr>
            </w:pPr>
            <w:r w:rsidRPr="000A635B">
              <w:rPr>
                <w:sz w:val="28"/>
                <w:szCs w:val="28"/>
              </w:rPr>
              <w:t xml:space="preserve">Совершенствование педагогического мастерства молодых учителей по овладению новыми образовательными технологиями в условиях перехода на ФГОС – 2 через систему повышения квалификации и </w:t>
            </w:r>
            <w:r w:rsidRPr="000A635B">
              <w:rPr>
                <w:iCs/>
                <w:sz w:val="28"/>
                <w:szCs w:val="28"/>
              </w:rPr>
              <w:t>самообразование каждого учителя</w:t>
            </w:r>
            <w:r w:rsidRPr="000A635B">
              <w:rPr>
                <w:sz w:val="28"/>
                <w:szCs w:val="28"/>
              </w:rPr>
              <w:t>.</w:t>
            </w:r>
          </w:p>
          <w:p w:rsidR="00626C7D" w:rsidRPr="000A635B" w:rsidRDefault="00626C7D" w:rsidP="0003503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635B">
              <w:rPr>
                <w:sz w:val="28"/>
                <w:szCs w:val="28"/>
              </w:rPr>
              <w:t>Корректировка планов и программ, отбор методов, средств, приемов, технологий, соответствующих новым ФГОС.</w:t>
            </w:r>
          </w:p>
          <w:p w:rsidR="00626C7D" w:rsidRPr="000A635B" w:rsidRDefault="00626C7D" w:rsidP="0003503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635B">
              <w:rPr>
                <w:sz w:val="28"/>
                <w:szCs w:val="28"/>
              </w:rPr>
      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      </w:r>
          </w:p>
          <w:p w:rsidR="00626C7D" w:rsidRPr="000A635B" w:rsidRDefault="00626C7D" w:rsidP="0003503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635B">
              <w:rPr>
                <w:sz w:val="28"/>
                <w:szCs w:val="28"/>
              </w:rPr>
              <w:t>Внедрение в процесс обучения мониторинга процесса формирования  УУД младшего школьника.</w:t>
            </w:r>
          </w:p>
          <w:p w:rsidR="00626C7D" w:rsidRPr="000A635B" w:rsidRDefault="00626C7D" w:rsidP="00035036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0A635B">
              <w:rPr>
                <w:sz w:val="28"/>
                <w:szCs w:val="28"/>
              </w:rPr>
              <w:t>Применение информационных технологий для развития познавательной активности  и творческих способностей обучающихся.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 xml:space="preserve">- проводить открытые уроки молодых педагогов и наставников для ознакомления с новыми приемами и методами, используемыми учителями начальных классов в своей работе. Совершенствовать качество современного урока, повышать его </w:t>
            </w:r>
            <w:r w:rsidRPr="000A635B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эффективность, применяя современные методы обучения.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>редствами каждого учебного предмета воспитывать лучшие нравственные качества, любовь к Отечеству, своему народу, его языку, духовным ценностям и природе, уважительное отношение к другим народам; способствовать разностороннему и гармоничному развитию младших школьников, раскрытию их творческих способностей.</w:t>
            </w:r>
          </w:p>
          <w:p w:rsidR="00C94667" w:rsidRPr="00B81C06" w:rsidRDefault="00626C7D" w:rsidP="00643664">
            <w:pPr>
              <w:spacing w:before="29" w:after="29"/>
              <w:jc w:val="both"/>
              <w:rPr>
                <w:bCs/>
                <w:color w:val="000000"/>
                <w:sz w:val="28"/>
                <w:szCs w:val="28"/>
              </w:rPr>
            </w:pPr>
            <w:r w:rsidRPr="000A635B">
              <w:rPr>
                <w:sz w:val="28"/>
                <w:szCs w:val="28"/>
              </w:rPr>
              <w:t xml:space="preserve">     В теку</w:t>
            </w:r>
            <w:r w:rsidR="00643664">
              <w:rPr>
                <w:sz w:val="28"/>
                <w:szCs w:val="28"/>
              </w:rPr>
              <w:t>щем учебном году были проведены</w:t>
            </w:r>
            <w:r w:rsidR="00643664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заседания</w:t>
            </w:r>
            <w:r w:rsidRPr="000A635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МО</w:t>
            </w:r>
            <w:r w:rsidRPr="000A635B">
              <w:rPr>
                <w:sz w:val="28"/>
                <w:szCs w:val="28"/>
              </w:rPr>
              <w:t xml:space="preserve"> учителей начальных классов, методические летучки, </w:t>
            </w:r>
            <w:r>
              <w:rPr>
                <w:sz w:val="28"/>
                <w:szCs w:val="28"/>
              </w:rPr>
              <w:t>недели молодых педагогов и опытных учителей</w:t>
            </w:r>
            <w:r w:rsidRPr="000A635B">
              <w:rPr>
                <w:sz w:val="28"/>
                <w:szCs w:val="28"/>
              </w:rPr>
              <w:t>. Основные темы заседаний были направлены на обсуждение актуальных вопросов воспитания и обучения младших школьников. Красной нитью через всю работу МО прошли темы</w:t>
            </w:r>
            <w:r w:rsidRPr="00B81C06">
              <w:rPr>
                <w:sz w:val="28"/>
                <w:szCs w:val="28"/>
              </w:rPr>
              <w:t xml:space="preserve">: </w:t>
            </w:r>
            <w:r w:rsidR="00B81C06" w:rsidRPr="00B81C06">
              <w:rPr>
                <w:sz w:val="28"/>
                <w:szCs w:val="28"/>
              </w:rPr>
              <w:t>«</w:t>
            </w:r>
            <w:r w:rsidR="00C94667" w:rsidRPr="00B81C06">
              <w:rPr>
                <w:sz w:val="28"/>
                <w:szCs w:val="28"/>
              </w:rPr>
              <w:t>Планирование и организация методической работы учителей начальных классов на 2020 – 2021 учебный год.</w:t>
            </w:r>
            <w:r w:rsidR="00C94667" w:rsidRPr="00B81C06">
              <w:rPr>
                <w:bCs/>
                <w:color w:val="000000"/>
                <w:sz w:val="28"/>
                <w:szCs w:val="28"/>
              </w:rPr>
              <w:t xml:space="preserve"> Итоги дистанционного обучения</w:t>
            </w:r>
            <w:r w:rsidR="00B81C06" w:rsidRPr="00B81C06">
              <w:rPr>
                <w:bCs/>
                <w:color w:val="000000"/>
                <w:sz w:val="28"/>
                <w:szCs w:val="28"/>
              </w:rPr>
              <w:t>»</w:t>
            </w:r>
            <w:r w:rsidR="00C94667" w:rsidRPr="00B81C06">
              <w:rPr>
                <w:bCs/>
                <w:color w:val="000000"/>
                <w:sz w:val="28"/>
                <w:szCs w:val="28"/>
              </w:rPr>
              <w:t>.</w:t>
            </w:r>
          </w:p>
          <w:p w:rsidR="00626C7D" w:rsidRPr="00643664" w:rsidRDefault="00B81C06" w:rsidP="00643664">
            <w:pPr>
              <w:spacing w:before="29" w:after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94667" w:rsidRPr="00DA58F6">
              <w:rPr>
                <w:color w:val="000000"/>
                <w:sz w:val="28"/>
                <w:szCs w:val="28"/>
              </w:rPr>
              <w:t>Системно-деятельностный подход в преподавании предмета «Русский язык» в поликультурн</w:t>
            </w:r>
            <w:r w:rsidR="00643664">
              <w:rPr>
                <w:color w:val="000000"/>
                <w:sz w:val="28"/>
                <w:szCs w:val="28"/>
              </w:rPr>
              <w:t xml:space="preserve">ом образовательном пространстве», </w:t>
            </w:r>
            <w:r w:rsidR="00C94667" w:rsidRPr="009D18ED">
              <w:rPr>
                <w:sz w:val="28"/>
                <w:szCs w:val="28"/>
              </w:rPr>
              <w:t>«Модели построения здоровье-сберегающего образовательного пространства в условиях ФГОС</w:t>
            </w:r>
            <w:r w:rsidR="00C94667">
              <w:rPr>
                <w:sz w:val="28"/>
                <w:szCs w:val="28"/>
              </w:rPr>
              <w:t>. Современные образовательные технологии</w:t>
            </w:r>
            <w:r w:rsidR="00C94667" w:rsidRPr="009D18ED">
              <w:rPr>
                <w:sz w:val="28"/>
                <w:szCs w:val="28"/>
              </w:rPr>
              <w:t>»</w:t>
            </w:r>
            <w:r w:rsidR="00643664">
              <w:rPr>
                <w:sz w:val="28"/>
                <w:szCs w:val="28"/>
              </w:rPr>
              <w:t>,</w:t>
            </w:r>
            <w:r w:rsidR="00626C7D" w:rsidRPr="004D3A2C">
              <w:rPr>
                <w:sz w:val="28"/>
                <w:szCs w:val="28"/>
              </w:rPr>
              <w:t>«Использование результатов оценочных процедур(ВПР, национальных исследований качества образования и др. в повышении качества начального общего образования», «</w:t>
            </w:r>
            <w:r w:rsidR="00626C7D">
              <w:rPr>
                <w:sz w:val="28"/>
                <w:szCs w:val="28"/>
              </w:rPr>
              <w:t>Организация учебно-исследовательской и проектной деятельности обучающихся начальной школы</w:t>
            </w:r>
            <w:r w:rsidR="00626C7D" w:rsidRPr="004D3A2C">
              <w:rPr>
                <w:sz w:val="28"/>
                <w:szCs w:val="28"/>
              </w:rPr>
              <w:t>», «</w:t>
            </w:r>
            <w:r w:rsidR="00626C7D">
              <w:rPr>
                <w:sz w:val="28"/>
                <w:szCs w:val="28"/>
              </w:rPr>
              <w:t xml:space="preserve">Урок как основная деятельность учащихся </w:t>
            </w:r>
            <w:r>
              <w:rPr>
                <w:sz w:val="28"/>
                <w:szCs w:val="28"/>
              </w:rPr>
              <w:t>в условиях ФГОС»,</w:t>
            </w:r>
            <w:r w:rsidR="00626C7D" w:rsidRPr="004D3A2C">
              <w:rPr>
                <w:sz w:val="28"/>
                <w:szCs w:val="28"/>
              </w:rPr>
              <w:t xml:space="preserve"> «По дороге к школе: актуальные проблемы и их решение при переходе от дошкольного периода к начальному школьному», методические летучки.. 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>Проведены Дни открытых дверей в 1 и 4 классах.</w:t>
            </w:r>
          </w:p>
          <w:p w:rsidR="00626C7D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 xml:space="preserve">По данным темам были заслушаны выступления учителей. Активация познавательной деятельности учащихся и их творческое развитие – одна из основных задач учителей нашей школы. Посещение уроков своих коллег – обычное явление среди учителей начальных классов. Практиковались и дали результативность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моделированные уроки, уроки в парах: 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>наставника и молодого педагога, микрогрупп молодых учителей. Они позволили выбрать оптимальный вариант, сделать уроки лучше, интереснее. Применяемые учителями разнообразные методы обучения подчинены главной задаче – формированию ключевых компетенций. Учителя начальных классов перед собой поставили цель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поддерживать интерес учащихся к школе, не дать ребенку разочароваться и обмануться в своих ожиданиях, разжечь искру познания. Ведь желание учиться не пропадет только при условии, что ученик добивается успехов в учебе. Работали над развитием творческого потенциала у детей. Развивали такие качества как активность, любознательность, фантазию, зоркость, оптимизм, быстроту и гибкость мышления.</w:t>
            </w:r>
          </w:p>
          <w:p w:rsidR="00626C7D" w:rsidRPr="000A635B" w:rsidRDefault="00332F96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Учителя начальных школы</w:t>
            </w:r>
            <w:r w:rsidR="00626C7D" w:rsidRPr="000A635B">
              <w:rPr>
                <w:rFonts w:ascii="Times New Roman" w:hAnsi="Times New Roman"/>
                <w:sz w:val="28"/>
                <w:szCs w:val="28"/>
              </w:rPr>
              <w:t xml:space="preserve"> традиционно принимают участие в </w:t>
            </w:r>
            <w:r w:rsidR="00626C7D" w:rsidRPr="000A63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творческом отчёте</w:t>
            </w:r>
            <w:r w:rsidR="00626C7D" w:rsidRPr="000A635B">
              <w:rPr>
                <w:rFonts w:ascii="Times New Roman" w:hAnsi="Times New Roman"/>
                <w:sz w:val="28"/>
                <w:szCs w:val="28"/>
              </w:rPr>
              <w:t xml:space="preserve"> школы. Этот взаимообмен идеями и секретами учительского мастерства помогает оживить и разнообразить работу на своих уроках, позволяет выбрать оптимальный вариант, сделать урок лучше, интереснее. Применяемые учителями разнообразные методы обучения подчинены главной задаче – формированию </w:t>
            </w:r>
            <w:r w:rsidR="00626C7D" w:rsidRPr="000A635B">
              <w:rPr>
                <w:rFonts w:ascii="Times New Roman" w:hAnsi="Times New Roman"/>
                <w:sz w:val="28"/>
                <w:szCs w:val="28"/>
              </w:rPr>
              <w:lastRenderedPageBreak/>
              <w:t>ключевых компетенций.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Молодые педагоги используют проблемное обучение, игровые и групповые формы работы. Удачно подводят детей к постановке учебной задачи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рока. В полной мере используют 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ИКТ. </w:t>
            </w:r>
          </w:p>
          <w:p w:rsidR="00626C7D" w:rsidRPr="005338A3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 Для молодых педагогов наставниками </w:t>
            </w:r>
            <w:r>
              <w:rPr>
                <w:rFonts w:ascii="Times New Roman" w:hAnsi="Times New Roman"/>
                <w:sz w:val="28"/>
                <w:szCs w:val="28"/>
              </w:rPr>
              <w:t>даны консультации по подробному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  <w:r w:rsidR="00C94667">
              <w:rPr>
                <w:rFonts w:ascii="Times New Roman" w:hAnsi="Times New Roman"/>
                <w:sz w:val="28"/>
                <w:szCs w:val="28"/>
              </w:rPr>
              <w:t>, оформлению грамматических заданий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6C7D" w:rsidRPr="005338A3" w:rsidRDefault="00332F96" w:rsidP="00035036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декабре-месяце проведена методическая неделя молодых педагогов.</w:t>
            </w:r>
          </w:p>
          <w:p w:rsidR="00626C7D" w:rsidRPr="005338A3" w:rsidRDefault="00626C7D" w:rsidP="00035036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338A3">
              <w:rPr>
                <w:rFonts w:eastAsiaTheme="minorHAnsi"/>
                <w:b/>
                <w:sz w:val="28"/>
                <w:szCs w:val="28"/>
                <w:lang w:eastAsia="en-US"/>
              </w:rPr>
              <w:t>Цели и задачи:</w:t>
            </w:r>
          </w:p>
          <w:p w:rsidR="00626C7D" w:rsidRPr="005338A3" w:rsidRDefault="00626C7D" w:rsidP="0003503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8A3">
              <w:rPr>
                <w:rFonts w:eastAsia="Calibri"/>
                <w:sz w:val="28"/>
                <w:szCs w:val="28"/>
                <w:lang w:eastAsia="en-US"/>
              </w:rPr>
              <w:t>актуализация личностного смысла педагогов к использованию в опыте работы  приёмов</w:t>
            </w:r>
            <w:r w:rsidRPr="005338A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технологии решения изобретательских задач</w:t>
            </w:r>
            <w:r w:rsidRPr="005338A3">
              <w:rPr>
                <w:rFonts w:eastAsia="Calibri"/>
                <w:sz w:val="28"/>
                <w:szCs w:val="28"/>
                <w:lang w:eastAsia="en-US"/>
              </w:rPr>
              <w:t xml:space="preserve">;  </w:t>
            </w:r>
          </w:p>
          <w:p w:rsidR="00626C7D" w:rsidRPr="005338A3" w:rsidRDefault="00626C7D" w:rsidP="0003503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8A3"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овладения участниками молодыми учителями технологией   </w:t>
            </w:r>
            <w:r w:rsidRPr="005338A3">
              <w:rPr>
                <w:rFonts w:eastAsiaTheme="minorHAnsi" w:cstheme="minorBidi"/>
                <w:sz w:val="28"/>
                <w:szCs w:val="28"/>
                <w:lang w:eastAsia="en-US"/>
              </w:rPr>
              <w:t>решения изобретательских</w:t>
            </w:r>
            <w:r w:rsidRPr="005338A3">
              <w:rPr>
                <w:rFonts w:eastAsia="Calibri"/>
                <w:sz w:val="28"/>
                <w:szCs w:val="28"/>
                <w:lang w:eastAsia="en-US"/>
              </w:rPr>
              <w:t xml:space="preserve"> задач; </w:t>
            </w:r>
          </w:p>
          <w:p w:rsidR="00626C7D" w:rsidRPr="002373E7" w:rsidRDefault="00626C7D" w:rsidP="0003503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8"/>
              </w:rPr>
            </w:pPr>
            <w:r w:rsidRPr="005338A3">
              <w:rPr>
                <w:rFonts w:eastAsia="Calibri"/>
                <w:sz w:val="28"/>
                <w:szCs w:val="28"/>
                <w:lang w:eastAsia="en-US"/>
              </w:rPr>
              <w:t xml:space="preserve">содействовать повышению уровня профессиональной компетенции  педагогов, способствующей достижению более высоких результатов.  </w:t>
            </w:r>
          </w:p>
          <w:p w:rsidR="00626C7D" w:rsidRDefault="00626C7D" w:rsidP="002373E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338A3">
              <w:rPr>
                <w:rFonts w:eastAsiaTheme="minorHAnsi"/>
                <w:sz w:val="28"/>
                <w:szCs w:val="28"/>
                <w:lang w:eastAsia="en-US"/>
              </w:rPr>
              <w:t xml:space="preserve"> Опытные наставники</w:t>
            </w:r>
            <w:r w:rsidR="00332F96">
              <w:rPr>
                <w:rFonts w:eastAsiaTheme="minorHAnsi"/>
                <w:sz w:val="28"/>
                <w:szCs w:val="28"/>
                <w:lang w:eastAsia="en-US"/>
              </w:rPr>
              <w:t xml:space="preserve"> дали для молодых учителей сеть </w:t>
            </w:r>
            <w:r w:rsidRPr="005338A3">
              <w:rPr>
                <w:rFonts w:eastAsiaTheme="minorHAnsi"/>
                <w:sz w:val="28"/>
                <w:szCs w:val="28"/>
                <w:lang w:eastAsia="en-US"/>
              </w:rPr>
              <w:t xml:space="preserve">моделированных уроков, </w:t>
            </w:r>
            <w:r w:rsidR="00643664">
              <w:rPr>
                <w:rFonts w:eastAsiaTheme="minorHAnsi"/>
                <w:sz w:val="28"/>
                <w:szCs w:val="28"/>
                <w:lang w:eastAsia="en-US"/>
              </w:rPr>
              <w:t>уроки в паре, консультации</w:t>
            </w:r>
            <w:r w:rsidRPr="005338A3">
              <w:rPr>
                <w:rFonts w:eastAsiaTheme="minorHAnsi"/>
                <w:sz w:val="28"/>
                <w:szCs w:val="28"/>
                <w:lang w:eastAsia="en-US"/>
              </w:rPr>
              <w:t xml:space="preserve"> по трудным разделам программы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используя</w:t>
            </w:r>
            <w:r w:rsidRPr="005338A3">
              <w:rPr>
                <w:rFonts w:eastAsiaTheme="minorHAnsi"/>
                <w:sz w:val="28"/>
                <w:szCs w:val="28"/>
                <w:lang w:eastAsia="en-US"/>
              </w:rPr>
              <w:t xml:space="preserve"> элемент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5338A3">
              <w:rPr>
                <w:rFonts w:eastAsiaTheme="minorHAnsi"/>
                <w:sz w:val="28"/>
                <w:szCs w:val="28"/>
                <w:lang w:eastAsia="en-US"/>
              </w:rPr>
              <w:t xml:space="preserve"> из технологии ТРИЗ</w:t>
            </w:r>
            <w:r w:rsidR="0064366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5338A3">
              <w:rPr>
                <w:rFonts w:eastAsiaTheme="minorHAnsi"/>
                <w:sz w:val="28"/>
                <w:szCs w:val="28"/>
                <w:lang w:eastAsia="en-US"/>
              </w:rPr>
              <w:t>(теория решения изобретательских задач</w:t>
            </w:r>
            <w:r w:rsidR="00944454">
              <w:rPr>
                <w:rFonts w:eastAsiaTheme="minorHAnsi"/>
                <w:sz w:val="28"/>
                <w:szCs w:val="28"/>
                <w:lang w:eastAsia="en-US"/>
              </w:rPr>
              <w:t>), ТРКМ</w:t>
            </w:r>
            <w:r w:rsidR="002373E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626C7D" w:rsidRDefault="00626C7D" w:rsidP="00643664">
            <w:pPr>
              <w:ind w:left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8A3">
              <w:rPr>
                <w:rFonts w:eastAsiaTheme="minorHAnsi"/>
                <w:sz w:val="28"/>
                <w:szCs w:val="28"/>
                <w:lang w:eastAsia="en-US"/>
              </w:rPr>
              <w:t>Подводя итоги можно</w:t>
            </w:r>
            <w:r w:rsidR="00944454">
              <w:rPr>
                <w:rFonts w:eastAsiaTheme="minorHAnsi"/>
                <w:sz w:val="28"/>
                <w:szCs w:val="28"/>
                <w:lang w:eastAsia="en-US"/>
              </w:rPr>
              <w:t xml:space="preserve"> сделать вывод, что методическая неделя</w:t>
            </w:r>
            <w:r w:rsidRPr="005338A3">
              <w:rPr>
                <w:rFonts w:eastAsiaTheme="minorHAnsi"/>
                <w:sz w:val="28"/>
                <w:szCs w:val="28"/>
                <w:lang w:eastAsia="en-US"/>
              </w:rPr>
              <w:t xml:space="preserve"> достигли поставленных целей и будут </w:t>
            </w:r>
            <w:r w:rsidRPr="005338A3">
              <w:rPr>
                <w:rFonts w:eastAsia="Calibri"/>
                <w:sz w:val="28"/>
                <w:szCs w:val="28"/>
                <w:lang w:eastAsia="en-US"/>
              </w:rPr>
              <w:t>содействовать повышению уровн</w:t>
            </w:r>
            <w:r w:rsidRPr="009869CA">
              <w:rPr>
                <w:rFonts w:eastAsia="Calibri"/>
                <w:sz w:val="28"/>
                <w:szCs w:val="28"/>
                <w:lang w:eastAsia="en-US"/>
              </w:rPr>
              <w:t xml:space="preserve">я профессиональной компетенции </w:t>
            </w:r>
            <w:r w:rsidRPr="005338A3">
              <w:rPr>
                <w:rFonts w:eastAsia="Calibri"/>
                <w:sz w:val="28"/>
                <w:szCs w:val="28"/>
                <w:lang w:eastAsia="en-US"/>
              </w:rPr>
              <w:t xml:space="preserve">педагогов, способствующих достижению более высоких результатов.  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   Каждый учитель в течение года практически показал через маст</w:t>
            </w:r>
            <w:r w:rsidR="00944454">
              <w:rPr>
                <w:rFonts w:ascii="Times New Roman" w:hAnsi="Times New Roman"/>
                <w:sz w:val="28"/>
                <w:szCs w:val="28"/>
              </w:rPr>
              <w:t>ер-классы, открытые уроки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по своей проблеме взятой на 1 – 3 года: </w:t>
            </w:r>
          </w:p>
          <w:p w:rsidR="00626C7D" w:rsidRPr="00643664" w:rsidRDefault="00643664" w:rsidP="00643664">
            <w:pPr>
              <w:pStyle w:val="a3"/>
              <w:jc w:val="both"/>
              <w:rPr>
                <w:rFonts w:ascii="Times New Roman" w:eastAsia="+mn-e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Темы </w:t>
            </w:r>
            <w:r w:rsidR="00626C7D" w:rsidRPr="000A635B">
              <w:rPr>
                <w:rFonts w:ascii="Times New Roman" w:eastAsia="+mn-ea" w:hAnsi="Times New Roman"/>
                <w:bCs/>
                <w:sz w:val="28"/>
                <w:szCs w:val="28"/>
              </w:rPr>
              <w:t>тесно связаны с проблемами школы и МО.</w:t>
            </w:r>
          </w:p>
          <w:p w:rsidR="00626C7D" w:rsidRPr="000A635B" w:rsidRDefault="00626C7D" w:rsidP="00F92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этом учебном году учащиеся и педагоги приняли участие в неделе русского языка. </w:t>
            </w:r>
            <w:r w:rsidR="00643664">
              <w:rPr>
                <w:sz w:val="28"/>
                <w:szCs w:val="28"/>
              </w:rPr>
              <w:t xml:space="preserve">  У</w:t>
            </w:r>
            <w:r w:rsidRPr="00643664">
              <w:rPr>
                <w:sz w:val="28"/>
                <w:szCs w:val="28"/>
              </w:rPr>
              <w:t>чащиеся 4 класса через презентацию познакомились с историей</w:t>
            </w:r>
            <w:r>
              <w:rPr>
                <w:sz w:val="28"/>
                <w:szCs w:val="28"/>
              </w:rPr>
              <w:t xml:space="preserve"> славянской письменности. Работая в парах, составляли пословицы и поговорки, используя кириллицы.</w:t>
            </w:r>
          </w:p>
          <w:p w:rsidR="00626C7D" w:rsidRPr="009869CA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CA">
              <w:rPr>
                <w:rFonts w:ascii="Times New Roman" w:hAnsi="Times New Roman"/>
                <w:sz w:val="28"/>
                <w:szCs w:val="28"/>
              </w:rPr>
              <w:t xml:space="preserve">     У</w:t>
            </w:r>
            <w:r w:rsidR="00F92433">
              <w:rPr>
                <w:rFonts w:ascii="Times New Roman" w:hAnsi="Times New Roman"/>
                <w:sz w:val="28"/>
                <w:szCs w:val="28"/>
              </w:rPr>
              <w:t>чителя и у</w:t>
            </w:r>
            <w:r w:rsidRPr="009869CA">
              <w:rPr>
                <w:rFonts w:ascii="Times New Roman" w:hAnsi="Times New Roman"/>
                <w:sz w:val="28"/>
                <w:szCs w:val="28"/>
              </w:rPr>
              <w:t>ченики начальных классов нашей школы являются постоянными участниками </w:t>
            </w:r>
            <w:r w:rsidRPr="009869C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творческих и интеллектуальных конкурсов разного уровня.</w:t>
            </w:r>
          </w:p>
          <w:p w:rsidR="00F92433" w:rsidRDefault="00626C7D" w:rsidP="00F924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CA">
              <w:rPr>
                <w:rFonts w:ascii="Times New Roman" w:hAnsi="Times New Roman"/>
                <w:sz w:val="28"/>
                <w:szCs w:val="28"/>
              </w:rPr>
              <w:t>Они традиционно принимают участие в качестве участников и слушателей в школь</w:t>
            </w:r>
            <w:r w:rsidR="00EB0825">
              <w:rPr>
                <w:rFonts w:ascii="Times New Roman" w:hAnsi="Times New Roman"/>
                <w:sz w:val="28"/>
                <w:szCs w:val="28"/>
              </w:rPr>
              <w:t xml:space="preserve">ных, </w:t>
            </w:r>
            <w:r w:rsidR="00F92433">
              <w:rPr>
                <w:rFonts w:ascii="Times New Roman" w:hAnsi="Times New Roman"/>
                <w:sz w:val="28"/>
                <w:szCs w:val="28"/>
              </w:rPr>
              <w:t>муниципальных,</w:t>
            </w:r>
            <w:r w:rsidR="00EB0825">
              <w:rPr>
                <w:rFonts w:ascii="Times New Roman" w:hAnsi="Times New Roman"/>
                <w:sz w:val="28"/>
                <w:szCs w:val="28"/>
              </w:rPr>
              <w:t xml:space="preserve"> Краевых и Всероссийских </w:t>
            </w:r>
            <w:r w:rsidRPr="009869CA">
              <w:rPr>
                <w:rFonts w:ascii="Times New Roman" w:hAnsi="Times New Roman"/>
                <w:sz w:val="28"/>
                <w:szCs w:val="28"/>
              </w:rPr>
              <w:t xml:space="preserve">олимпиадах и конкурсах. </w:t>
            </w:r>
          </w:p>
          <w:p w:rsidR="00F92433" w:rsidRPr="00022BC5" w:rsidRDefault="00F92433" w:rsidP="00F924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Учителя Умаханова Э.Н, Чаракова А.А., Мамонтова Г.Н., Гаджиева П.А, Королева С.М., Абдуллаева М.А, участвовали в вебинарах и семинарах по плану МО, </w:t>
            </w:r>
            <w:r w:rsidRPr="00022BC5">
              <w:rPr>
                <w:rFonts w:ascii="Times New Roman" w:hAnsi="Times New Roman"/>
                <w:sz w:val="28"/>
                <w:szCs w:val="28"/>
              </w:rPr>
              <w:t>СКИРО ПК и ПРО.</w:t>
            </w:r>
            <w:r>
              <w:rPr>
                <w:rFonts w:ascii="Times New Roman" w:hAnsi="Times New Roman"/>
                <w:sz w:val="28"/>
                <w:szCs w:val="28"/>
              </w:rPr>
              <w:t>Все получили сертификаты за успешное прохождение диагностики педагогических компетенций, успешно написали Большой этнографический диктант – 2020».</w:t>
            </w:r>
          </w:p>
          <w:p w:rsidR="00F92433" w:rsidRDefault="00F92433" w:rsidP="00F924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Мамонтова Г.Н.</w:t>
            </w:r>
            <w:r w:rsidRPr="00510797">
              <w:rPr>
                <w:rFonts w:eastAsia="Calibri"/>
                <w:sz w:val="28"/>
                <w:szCs w:val="28"/>
                <w:lang w:eastAsia="en-US"/>
              </w:rPr>
              <w:t xml:space="preserve"> в вебинаре «Техники правополушарного рисования при работе с детьми, имеющими особые образовательные потребности»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«Новые подходы 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организации работы кл. руководителя», Королева С.М. в вебинаре «Формирование познавательных УУД младших школьников на уроках литературного чтения», в конференции «Фундаментальные проблемы воспитания в условиях современности». </w:t>
            </w:r>
          </w:p>
          <w:p w:rsidR="00F92433" w:rsidRPr="000E4019" w:rsidRDefault="00F92433" w:rsidP="00F924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Умаханова Э.Н участвовала в вебинарах на педагогическом портале «Солнечный свет» по темам «Современные подходы к профессиональной деятельности педагога ДО», «Кофликт</w:t>
            </w:r>
            <w:r w:rsidR="000E4019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конструктивное поведени</w:t>
            </w:r>
            <w:r w:rsidR="000E4019">
              <w:rPr>
                <w:rFonts w:eastAsia="Calibri"/>
                <w:sz w:val="28"/>
                <w:szCs w:val="28"/>
                <w:lang w:eastAsia="en-US"/>
              </w:rPr>
              <w:t>е в нем», в олимпиаде «ФГОС начального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общего образования», победитель, «Я – учитель», сертификат, «Новые </w:t>
            </w:r>
            <w:r w:rsidR="000E4019">
              <w:rPr>
                <w:rFonts w:eastAsia="Calibri"/>
                <w:sz w:val="28"/>
                <w:szCs w:val="28"/>
                <w:lang w:eastAsia="en-US"/>
              </w:rPr>
              <w:t>подходы в организации работы классного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руководителя».</w:t>
            </w:r>
          </w:p>
          <w:p w:rsidR="00F92433" w:rsidRPr="00445CD1" w:rsidRDefault="00F92433" w:rsidP="00F92433">
            <w:pPr>
              <w:jc w:val="both"/>
              <w:rPr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Чаракова А.А. приняла участие в муниципальном этапе Всероссийского конкурса «Учитель года - 2021» в номинации «Дебют» и стала призером. Поделилась </w:t>
            </w:r>
            <w:r w:rsidRPr="00FA5D98">
              <w:rPr>
                <w:sz w:val="28"/>
                <w:szCs w:val="28"/>
              </w:rPr>
              <w:t>опытом</w:t>
            </w:r>
            <w:r>
              <w:rPr>
                <w:bCs/>
                <w:sz w:val="28"/>
                <w:szCs w:val="28"/>
              </w:rPr>
              <w:t>работы по теме</w:t>
            </w:r>
            <w:r w:rsidRPr="00FA5D98">
              <w:rPr>
                <w:bCs/>
                <w:sz w:val="28"/>
                <w:szCs w:val="28"/>
              </w:rPr>
              <w:t>: «</w:t>
            </w:r>
            <w:r w:rsidRPr="00FA5D98">
              <w:rPr>
                <w:sz w:val="28"/>
                <w:szCs w:val="28"/>
              </w:rPr>
              <w:t>Роль проблемного обучени</w:t>
            </w:r>
            <w:r>
              <w:rPr>
                <w:sz w:val="28"/>
                <w:szCs w:val="28"/>
              </w:rPr>
              <w:t>я в активизации самостоятельной</w:t>
            </w:r>
            <w:r w:rsidRPr="00FA5D98">
              <w:rPr>
                <w:bCs/>
                <w:iCs/>
                <w:sz w:val="28"/>
                <w:szCs w:val="28"/>
              </w:rPr>
              <w:t>познавательнойдеятельности учащихся начальных классов»</w:t>
            </w:r>
            <w:r>
              <w:rPr>
                <w:bCs/>
                <w:iCs/>
                <w:sz w:val="28"/>
                <w:szCs w:val="28"/>
              </w:rPr>
              <w:t xml:space="preserve"> на районном фестивале «Успешный учитель»</w:t>
            </w:r>
            <w:r w:rsidRPr="00FA5D98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Аминат Абдулаевна сала призером в </w:t>
            </w:r>
            <w:r>
              <w:rPr>
                <w:sz w:val="28"/>
                <w:szCs w:val="28"/>
              </w:rPr>
              <w:t>муниципальном</w:t>
            </w:r>
            <w:r>
              <w:rPr>
                <w:bCs/>
                <w:iCs/>
                <w:sz w:val="28"/>
                <w:szCs w:val="28"/>
              </w:rPr>
              <w:t xml:space="preserve"> конкурсе «Лучший урок года», в 2021 году </w:t>
            </w:r>
            <w:r w:rsidR="000E4019">
              <w:rPr>
                <w:bCs/>
                <w:iCs/>
                <w:sz w:val="28"/>
                <w:szCs w:val="28"/>
              </w:rPr>
              <w:t>участником Краевого</w:t>
            </w:r>
            <w:r>
              <w:rPr>
                <w:bCs/>
                <w:iCs/>
                <w:sz w:val="28"/>
                <w:szCs w:val="28"/>
              </w:rPr>
              <w:t xml:space="preserve"> конкурс</w:t>
            </w:r>
            <w:r w:rsidR="000E4019"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 xml:space="preserve"> педагогических проектов по проблемному обучению. </w:t>
            </w:r>
          </w:p>
          <w:p w:rsidR="00F92433" w:rsidRDefault="00F92433" w:rsidP="00F92433">
            <w:pPr>
              <w:shd w:val="clear" w:color="auto" w:fill="FFFFFF"/>
              <w:ind w:left="-284"/>
              <w:jc w:val="both"/>
              <w:rPr>
                <w:bCs/>
                <w:sz w:val="28"/>
                <w:szCs w:val="28"/>
              </w:rPr>
            </w:pPr>
            <w:r w:rsidRPr="008E138F">
              <w:rPr>
                <w:bCs/>
                <w:sz w:val="28"/>
                <w:szCs w:val="28"/>
              </w:rPr>
              <w:t xml:space="preserve">Умаханова Э.Н. </w:t>
            </w:r>
            <w:r>
              <w:rPr>
                <w:bCs/>
                <w:sz w:val="28"/>
                <w:szCs w:val="28"/>
              </w:rPr>
              <w:t>приняла участие с ученицей Умахановой Зульфией и вошли в финал Краевого конкурса «Детскому телефону доверия – 10 лет», ее дети приняли участие в Марафоне по ПДД, олимпиаде Учи.ру, «Заврики», 5 уч. победители.</w:t>
            </w:r>
          </w:p>
          <w:p w:rsidR="00F92433" w:rsidRDefault="00F92433" w:rsidP="002A6726">
            <w:pPr>
              <w:shd w:val="clear" w:color="auto" w:fill="FFFFFF"/>
              <w:ind w:left="-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Уцумиева Эльвира (уч. Королева С.М.) приняла участие в районных конкурсах «Дядя Степа», «Я соблюдаю ПДД», Гаджиева Аминат «Мои первые книжки», Гаджиев Гаджияв «Дети и книги», Магомедов Курбан в Краевом конкурсе  «Киберфест – 2021», 3 место, в конкурсе ЮИД по ПДД (уч. </w:t>
            </w:r>
            <w:r w:rsidRPr="008E138F">
              <w:rPr>
                <w:bCs/>
                <w:sz w:val="28"/>
                <w:szCs w:val="28"/>
              </w:rPr>
              <w:t>Умаханова Э.Н.</w:t>
            </w:r>
            <w:r>
              <w:rPr>
                <w:bCs/>
                <w:sz w:val="28"/>
                <w:szCs w:val="28"/>
              </w:rPr>
              <w:t>),</w:t>
            </w:r>
            <w:r w:rsidR="002A6726">
              <w:rPr>
                <w:bCs/>
                <w:sz w:val="28"/>
                <w:szCs w:val="28"/>
              </w:rPr>
              <w:t xml:space="preserve"> в Оли</w:t>
            </w:r>
            <w:r w:rsidR="000D0C59">
              <w:rPr>
                <w:bCs/>
                <w:sz w:val="28"/>
                <w:szCs w:val="28"/>
              </w:rPr>
              <w:t xml:space="preserve">мпиаде «Учи.ру» - 8 чел. Эльмира </w:t>
            </w:r>
            <w:r w:rsidR="002A6726">
              <w:rPr>
                <w:bCs/>
                <w:sz w:val="28"/>
                <w:szCs w:val="28"/>
              </w:rPr>
              <w:t xml:space="preserve"> Насруллаевна</w:t>
            </w:r>
            <w:r w:rsidR="000D0C59">
              <w:rPr>
                <w:bCs/>
                <w:sz w:val="28"/>
                <w:szCs w:val="28"/>
              </w:rPr>
              <w:t xml:space="preserve"> и команда ее класса награждены за достижения в образовательном марафоне   «  «Воздушное королевство», </w:t>
            </w:r>
            <w:r w:rsidR="00EC5CC8">
              <w:rPr>
                <w:bCs/>
                <w:sz w:val="28"/>
                <w:szCs w:val="28"/>
              </w:rPr>
              <w:t>благодарственным письмом за помощь в организации Всероссийской краеведческой онлайн-олимпиады «Кузбасс – 300».</w:t>
            </w:r>
          </w:p>
          <w:p w:rsidR="00F92433" w:rsidRDefault="00F92433" w:rsidP="002373E7">
            <w:pPr>
              <w:shd w:val="clear" w:color="auto" w:fill="FFFFFF"/>
              <w:ind w:left="-284"/>
              <w:jc w:val="both"/>
              <w:rPr>
                <w:bCs/>
                <w:sz w:val="28"/>
                <w:szCs w:val="28"/>
              </w:rPr>
            </w:pPr>
            <w:r w:rsidRPr="002D0D43">
              <w:rPr>
                <w:bCs/>
                <w:sz w:val="28"/>
                <w:szCs w:val="28"/>
              </w:rPr>
              <w:t>Мамонтова Г.Н. приняла участие в конкурсе «Школа – территория здоровья», в конкурсе программ онлайн-лагерей заняла 3 место,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К</w:t>
            </w:r>
            <w:r w:rsidRPr="002D0D43">
              <w:rPr>
                <w:rFonts w:eastAsiaTheme="minorHAnsi"/>
                <w:sz w:val="28"/>
                <w:szCs w:val="28"/>
                <w:lang w:eastAsia="en-US"/>
              </w:rPr>
              <w:t>раевом конкурсе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стихотворений</w:t>
            </w:r>
            <w:r w:rsidRPr="002D0D43">
              <w:rPr>
                <w:rFonts w:eastAsiaTheme="minorHAnsi"/>
                <w:sz w:val="28"/>
                <w:szCs w:val="28"/>
                <w:lang w:eastAsia="en-US"/>
              </w:rPr>
              <w:t xml:space="preserve"> Детского телефона доверия «Ты неодин»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92433" w:rsidRPr="008E138F" w:rsidRDefault="00F92433" w:rsidP="00F92433">
            <w:pPr>
              <w:shd w:val="clear" w:color="auto" w:fill="FFFFFF"/>
              <w:ind w:left="-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учеников 1-4 классов участвовали конкурсе «Кит» (дипломы и сертификаты), 4 человека – в Краевой олимпиаде «Затейник</w:t>
            </w:r>
            <w:r w:rsidRPr="00482CEA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3 учащихся в метапредметной олимпиаде,</w:t>
            </w:r>
            <w:r w:rsidRPr="00482CEA">
              <w:rPr>
                <w:sz w:val="28"/>
                <w:szCs w:val="28"/>
              </w:rPr>
              <w:t xml:space="preserve"> Меджидова М</w:t>
            </w:r>
            <w:r w:rsidRPr="00482CEA">
              <w:rPr>
                <w:bCs/>
                <w:sz w:val="28"/>
                <w:szCs w:val="28"/>
              </w:rPr>
              <w:t>илана</w:t>
            </w:r>
            <w:r>
              <w:rPr>
                <w:bCs/>
                <w:sz w:val="28"/>
                <w:szCs w:val="28"/>
              </w:rPr>
              <w:t xml:space="preserve"> в конкурсе юных поэтов «Жемчужная строка», Курбанова Милана (4 кл.) в конкурсе сочинений «Детство – счастливая пора».  Шесть у</w:t>
            </w:r>
            <w:r w:rsidRPr="008E138F">
              <w:rPr>
                <w:bCs/>
                <w:sz w:val="28"/>
                <w:szCs w:val="28"/>
              </w:rPr>
              <w:t>чащиеся начальной школы принимали участие в районной олимпиаде</w:t>
            </w:r>
            <w:r>
              <w:rPr>
                <w:bCs/>
                <w:sz w:val="28"/>
                <w:szCs w:val="28"/>
              </w:rPr>
              <w:t xml:space="preserve"> по русскому языку, математике, окружающему миру. Гаджиев Гаджияв (4 кл.) стал призером по окружающему миру (у. Гаджиева П.А.). Четвероклассники (3 чел.) участвовали в олимпиаде «Старт», Ку</w:t>
            </w:r>
            <w:r w:rsidR="00687A5A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банова Милана</w:t>
            </w:r>
            <w:r w:rsidR="00687A5A">
              <w:rPr>
                <w:bCs/>
                <w:sz w:val="28"/>
                <w:szCs w:val="28"/>
              </w:rPr>
              <w:t>.</w:t>
            </w:r>
          </w:p>
          <w:p w:rsidR="00626C7D" w:rsidRPr="009869CA" w:rsidRDefault="00F92433" w:rsidP="002373E7">
            <w:pPr>
              <w:rPr>
                <w:sz w:val="28"/>
                <w:szCs w:val="28"/>
              </w:rPr>
            </w:pPr>
            <w:r w:rsidRPr="00815F3C">
              <w:rPr>
                <w:sz w:val="28"/>
                <w:szCs w:val="28"/>
              </w:rPr>
              <w:t>Марафон видеороликов по ПДД – 8 чел., конкурс «Письмо Деду Морозу» -9 чел.</w:t>
            </w:r>
            <w:r w:rsidR="00D93BE9" w:rsidRPr="00D93BE9">
              <w:rPr>
                <w:sz w:val="28"/>
                <w:szCs w:val="28"/>
              </w:rPr>
              <w:t xml:space="preserve"> Победители школьных олимпиад (6 чел.) по русскому, математике, окружающему миру приняли участие в районных олимпиадах.  Ученик 3 класса Багандов Гасан стал призером по математике.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  Одной из задач, стоящих перед школьным методическим объединением, является осуществление </w:t>
            </w:r>
            <w:r w:rsidRPr="000A63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преемственности между дошкольным учреждением и школой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>. Воспитатели посети</w:t>
            </w:r>
            <w:r>
              <w:rPr>
                <w:rFonts w:ascii="Times New Roman" w:hAnsi="Times New Roman"/>
                <w:sz w:val="28"/>
                <w:szCs w:val="28"/>
              </w:rPr>
              <w:t>ли уроки в 1 классе в сентябре-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месяце. Совместный </w:t>
            </w:r>
            <w:r w:rsidRPr="000A6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круглый стол помог выявить степень подготовки   </w:t>
            </w:r>
            <w:r w:rsidR="00B25E43">
              <w:rPr>
                <w:rFonts w:ascii="Times New Roman" w:hAnsi="Times New Roman"/>
                <w:sz w:val="28"/>
                <w:szCs w:val="28"/>
              </w:rPr>
              <w:t>первоклассников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школе, легкую адаптацию малышей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. Костюченко А.Н. и </w:t>
            </w:r>
            <w:r w:rsidR="00B25E43">
              <w:rPr>
                <w:rFonts w:ascii="Times New Roman" w:hAnsi="Times New Roman"/>
                <w:sz w:val="28"/>
                <w:szCs w:val="28"/>
              </w:rPr>
              <w:t>Гаджиева П.А.Постоянно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сотрудничали в подготовке детей к школе. Как итог декады на хорошем методическом и </w:t>
            </w:r>
            <w:r w:rsidR="00B25E43" w:rsidRPr="000A635B">
              <w:rPr>
                <w:rFonts w:ascii="Times New Roman" w:hAnsi="Times New Roman"/>
                <w:sz w:val="28"/>
                <w:szCs w:val="28"/>
              </w:rPr>
              <w:t>практическом уровне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прошла встреча методических объединений учителей начальной нашей </w:t>
            </w:r>
            <w:r w:rsidR="00B25E43" w:rsidRPr="000A635B">
              <w:rPr>
                <w:rFonts w:ascii="Times New Roman" w:hAnsi="Times New Roman"/>
                <w:sz w:val="28"/>
                <w:szCs w:val="28"/>
              </w:rPr>
              <w:t>и детского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сада. В беседе за круглым столом </w:t>
            </w:r>
            <w:r w:rsidR="00B25E43" w:rsidRPr="000A635B">
              <w:rPr>
                <w:rFonts w:ascii="Times New Roman" w:hAnsi="Times New Roman"/>
                <w:sz w:val="28"/>
                <w:szCs w:val="28"/>
              </w:rPr>
              <w:t>решали вопрос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преемственности в рамках ФГОС.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     В мае-месяце прошел «Праздник </w:t>
            </w:r>
            <w:r w:rsidR="00B25E43" w:rsidRPr="000A635B">
              <w:rPr>
                <w:rFonts w:ascii="Times New Roman" w:hAnsi="Times New Roman"/>
                <w:sz w:val="28"/>
                <w:szCs w:val="28"/>
              </w:rPr>
              <w:t>знаний» для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детей предшкольной подготовки, на котором, в присутствии родителей, через игру по станциям «Сказочная», «Развивашка», «Цифроград» и др., будущие первоклассники показали свою готовность к школе, а родители получили ценные рекомендации. </w:t>
            </w:r>
          </w:p>
          <w:p w:rsidR="00626C7D" w:rsidRPr="000A635B" w:rsidRDefault="00626C7D" w:rsidP="00944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    В мае-месяце проведено совместное МО учителей начальных классов и среднего звена, на котором проанализированы посещенные уроки в 4 классе и даны рекомендации по отработке вычислительных навыков,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орфографической зоркости,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развития речи.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A63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Наставн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ичество. Подготовка молодых педагогических</w:t>
            </w:r>
            <w:r w:rsidRPr="000A63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кадров.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       В течение года оказывалась помощь молодым педагогам.  </w:t>
            </w:r>
            <w:r w:rsidR="00CC0798">
              <w:rPr>
                <w:rFonts w:ascii="Times New Roman" w:hAnsi="Times New Roman"/>
                <w:sz w:val="28"/>
                <w:szCs w:val="28"/>
              </w:rPr>
              <w:t xml:space="preserve">Мамонтова Г.Н., </w:t>
            </w:r>
            <w:r>
              <w:rPr>
                <w:rFonts w:ascii="Times New Roman" w:hAnsi="Times New Roman"/>
                <w:sz w:val="28"/>
                <w:szCs w:val="28"/>
              </w:rPr>
              <w:t>УмахановаЭ.Н.</w:t>
            </w:r>
            <w:r w:rsidR="0090409B">
              <w:rPr>
                <w:rFonts w:ascii="Times New Roman" w:hAnsi="Times New Roman"/>
                <w:sz w:val="28"/>
                <w:szCs w:val="28"/>
              </w:rPr>
              <w:t xml:space="preserve"> наставники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моло</w:t>
            </w:r>
            <w:r>
              <w:rPr>
                <w:rFonts w:ascii="Times New Roman" w:hAnsi="Times New Roman"/>
                <w:sz w:val="28"/>
                <w:szCs w:val="28"/>
              </w:rPr>
              <w:t>дых специалистов Чараковой А.А. и Гаджиевой П.А.</w:t>
            </w:r>
            <w:r w:rsidR="00944454">
              <w:rPr>
                <w:rFonts w:ascii="Times New Roman" w:hAnsi="Times New Roman"/>
                <w:sz w:val="28"/>
                <w:szCs w:val="28"/>
              </w:rPr>
              <w:t xml:space="preserve">Абдуллаевой М.А. 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С целью оказания методической </w:t>
            </w:r>
            <w:r w:rsidR="00CC0798" w:rsidRPr="000A635B">
              <w:rPr>
                <w:rFonts w:ascii="Times New Roman" w:hAnsi="Times New Roman"/>
                <w:sz w:val="28"/>
                <w:szCs w:val="28"/>
              </w:rPr>
              <w:t>помощи ими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были проведены открытые уроки по русскому языку, литературному чтению </w:t>
            </w:r>
            <w:r w:rsidR="00CC0798" w:rsidRPr="000A635B">
              <w:rPr>
                <w:rFonts w:ascii="Times New Roman" w:hAnsi="Times New Roman"/>
                <w:sz w:val="28"/>
                <w:szCs w:val="28"/>
              </w:rPr>
              <w:t>и математике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.  Галина Николаевна,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Эльмира </w:t>
            </w:r>
            <w:r w:rsidR="00CC0798">
              <w:rPr>
                <w:rFonts w:ascii="Times New Roman" w:hAnsi="Times New Roman"/>
                <w:sz w:val="28"/>
                <w:szCs w:val="28"/>
              </w:rPr>
              <w:t>Насруллаевна</w:t>
            </w:r>
            <w:r w:rsidR="00CC0798" w:rsidRPr="000A635B">
              <w:rPr>
                <w:rFonts w:ascii="Times New Roman" w:hAnsi="Times New Roman"/>
                <w:sz w:val="28"/>
                <w:szCs w:val="28"/>
              </w:rPr>
              <w:t xml:space="preserve"> посещали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уроки </w:t>
            </w:r>
            <w:r w:rsidR="00CC0798" w:rsidRPr="000A635B">
              <w:rPr>
                <w:rFonts w:ascii="Times New Roman" w:hAnsi="Times New Roman"/>
                <w:sz w:val="28"/>
                <w:szCs w:val="28"/>
              </w:rPr>
              <w:t>молодых учителей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и давали уроки в их классах. В ходе беседы </w:t>
            </w:r>
            <w:r w:rsidR="00CC0798" w:rsidRPr="000A635B">
              <w:rPr>
                <w:rFonts w:ascii="Times New Roman" w:hAnsi="Times New Roman"/>
                <w:sz w:val="28"/>
                <w:szCs w:val="28"/>
              </w:rPr>
              <w:t>с ними рассматривались следующиевопросы: структура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урока, методика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преподавания в начальной школе,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роль оценки и самооценки младших школьников как средство повышения уровня успеваемости, работа над орфографической зоркостью, вычислительными навыками. </w:t>
            </w:r>
            <w:r w:rsidR="00CC0798" w:rsidRPr="000A635B">
              <w:rPr>
                <w:rFonts w:ascii="Times New Roman" w:hAnsi="Times New Roman"/>
                <w:sz w:val="28"/>
                <w:szCs w:val="28"/>
              </w:rPr>
              <w:t>Создано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сообщество молодых педагогов «Факел», которое было разделено на две микрогруппы и дало </w:t>
            </w:r>
            <w:r w:rsidR="00CC0798" w:rsidRPr="000A635B">
              <w:rPr>
                <w:rFonts w:ascii="Times New Roman" w:hAnsi="Times New Roman"/>
                <w:sz w:val="28"/>
                <w:szCs w:val="28"/>
              </w:rPr>
              <w:t>плодотворное сотрудничество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6C7D" w:rsidRDefault="00626C7D" w:rsidP="00D93B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     Предпочтение было отдано построению этапов урока, плотности, игровым моментам, которые вызывали наибольшие затруднения. Немаловажное значение имел и вопрос вооружения молодого </w:t>
            </w:r>
            <w:r w:rsidR="00944454" w:rsidRPr="000A635B">
              <w:rPr>
                <w:rFonts w:ascii="Times New Roman" w:hAnsi="Times New Roman"/>
                <w:sz w:val="28"/>
                <w:szCs w:val="28"/>
              </w:rPr>
              <w:t>специалиста знаниями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в области нормативно-правовой базы, методики преподавания, которые необходимы учителю на первом году работы. Одной из главных целей данной работы стало вовлечение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молодых педагогов Умахановой Э.Н</w:t>
            </w:r>
            <w:r w:rsidR="00944454">
              <w:rPr>
                <w:rFonts w:ascii="Times New Roman" w:hAnsi="Times New Roman"/>
                <w:sz w:val="28"/>
                <w:szCs w:val="28"/>
              </w:rPr>
              <w:t>.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>, Чараковой А.А.</w:t>
            </w:r>
            <w:r>
              <w:rPr>
                <w:rFonts w:ascii="Times New Roman" w:hAnsi="Times New Roman"/>
                <w:sz w:val="28"/>
                <w:szCs w:val="28"/>
              </w:rPr>
              <w:t>, Гаджиевой П.М.</w:t>
            </w:r>
            <w:r w:rsidR="00944454">
              <w:rPr>
                <w:rFonts w:ascii="Times New Roman" w:hAnsi="Times New Roman"/>
                <w:sz w:val="28"/>
                <w:szCs w:val="28"/>
              </w:rPr>
              <w:t>, Абдуллаевой М.А.</w:t>
            </w:r>
            <w:r w:rsidR="00F92433">
              <w:rPr>
                <w:rFonts w:ascii="Times New Roman" w:hAnsi="Times New Roman"/>
                <w:sz w:val="28"/>
                <w:szCs w:val="28"/>
              </w:rPr>
              <w:t xml:space="preserve">, Королевой С.М.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школьную жизнь, привлечение 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>к участию в предметных олимпиадах и конкурсах по предмету</w:t>
            </w:r>
            <w:r w:rsidRPr="000A63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7DCE" w:rsidRDefault="00E07DCE" w:rsidP="00E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Молодые педагоги принимают активное участие в работе ШМО, в районной школе молодого педагога. Они дают открытые уроки, проводят мастер-классы, творческие мастерские в микрогруппах. Приняли</w:t>
            </w:r>
            <w:r w:rsidRPr="000A67AA">
              <w:rPr>
                <w:sz w:val="28"/>
                <w:szCs w:val="28"/>
              </w:rPr>
              <w:t xml:space="preserve"> участие в районном </w:t>
            </w:r>
            <w:r>
              <w:rPr>
                <w:sz w:val="28"/>
                <w:szCs w:val="28"/>
              </w:rPr>
              <w:t>конкурсе буклетов «</w:t>
            </w:r>
            <w:r w:rsidRPr="00FC0C6B">
              <w:rPr>
                <w:sz w:val="28"/>
                <w:szCs w:val="28"/>
              </w:rPr>
              <w:t>Здо</w:t>
            </w:r>
            <w:r>
              <w:rPr>
                <w:sz w:val="28"/>
                <w:szCs w:val="28"/>
              </w:rPr>
              <w:t>ровая молодежь Левокумья</w:t>
            </w:r>
            <w:r w:rsidRPr="00FC0C6B">
              <w:rPr>
                <w:sz w:val="28"/>
                <w:szCs w:val="28"/>
              </w:rPr>
              <w:t>!</w:t>
            </w:r>
            <w:r w:rsidRPr="000A67AA">
              <w:rPr>
                <w:sz w:val="28"/>
                <w:szCs w:val="28"/>
              </w:rPr>
              <w:t>»</w:t>
            </w:r>
          </w:p>
          <w:p w:rsidR="00E07DCE" w:rsidRPr="00510797" w:rsidRDefault="00E07DCE" w:rsidP="00E07DCE">
            <w:pPr>
              <w:jc w:val="both"/>
              <w:rPr>
                <w:sz w:val="28"/>
                <w:szCs w:val="28"/>
              </w:rPr>
            </w:pPr>
            <w:r w:rsidRPr="00510797">
              <w:rPr>
                <w:sz w:val="28"/>
                <w:szCs w:val="28"/>
              </w:rPr>
              <w:t xml:space="preserve">Молодые педагоги школы стали лучшими в районе в создании ролика </w:t>
            </w:r>
            <w:r>
              <w:rPr>
                <w:sz w:val="28"/>
                <w:szCs w:val="28"/>
              </w:rPr>
              <w:t xml:space="preserve">Краевого </w:t>
            </w:r>
            <w:r w:rsidRPr="00510797">
              <w:rPr>
                <w:sz w:val="28"/>
                <w:szCs w:val="28"/>
              </w:rPr>
              <w:t>конкурса «Туристический слет педагогических работников - 2020»</w:t>
            </w:r>
            <w:r>
              <w:rPr>
                <w:sz w:val="28"/>
                <w:szCs w:val="28"/>
              </w:rPr>
              <w:t xml:space="preserve"> и приняли участие в краевом туре.</w:t>
            </w:r>
          </w:p>
          <w:p w:rsidR="00E07DCE" w:rsidRPr="0043169A" w:rsidRDefault="00E07DCE" w:rsidP="00E07DC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20209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022BC5">
              <w:rPr>
                <w:rFonts w:ascii="Times New Roman" w:hAnsi="Times New Roman"/>
                <w:sz w:val="28"/>
                <w:szCs w:val="28"/>
              </w:rPr>
              <w:t xml:space="preserve"> обучении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молодых специалистов применялись активные методы работы: анализ готовых конспектов уроков, анализ и самоанализ посещенных уроков, практику преподавания</w:t>
            </w:r>
            <w:r>
              <w:rPr>
                <w:rFonts w:ascii="Times New Roman" w:hAnsi="Times New Roman"/>
                <w:sz w:val="28"/>
                <w:szCs w:val="28"/>
              </w:rPr>
              <w:t>, «уроки в паре»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7DCE" w:rsidRPr="002373E7" w:rsidRDefault="005359C9" w:rsidP="0023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молодые учителя награждены почетными грамотами дирекции школы</w:t>
            </w:r>
            <w:r w:rsidRPr="005359C9">
              <w:rPr>
                <w:sz w:val="32"/>
                <w:szCs w:val="32"/>
              </w:rPr>
              <w:t>за добросовестный труд, успехи в организации и совершенствовании учебно-воспитательного процесса, внедрение и использование современных педагогических технологий,  энтузиазм, открытость новым начинаниям</w:t>
            </w:r>
            <w:r>
              <w:rPr>
                <w:sz w:val="32"/>
                <w:szCs w:val="32"/>
              </w:rPr>
              <w:t>.</w:t>
            </w:r>
            <w:r w:rsidRPr="00B11817">
              <w:rPr>
                <w:sz w:val="28"/>
                <w:szCs w:val="28"/>
              </w:rPr>
              <w:t xml:space="preserve"> Мамонтова Г.Н. награждена Почетной грамотой и премией Краевой организации профсоюза за результативную работу с молодыми педагогами</w:t>
            </w:r>
            <w:r>
              <w:rPr>
                <w:sz w:val="28"/>
                <w:szCs w:val="28"/>
              </w:rPr>
              <w:t>, их поддержку и наставничество</w:t>
            </w:r>
            <w:r w:rsidRPr="005359C9">
              <w:rPr>
                <w:sz w:val="32"/>
                <w:szCs w:val="32"/>
              </w:rPr>
              <w:t>.</w:t>
            </w:r>
          </w:p>
          <w:p w:rsidR="00626C7D" w:rsidRDefault="00626C7D" w:rsidP="000350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35B">
              <w:rPr>
                <w:rFonts w:ascii="Times New Roman" w:hAnsi="Times New Roman"/>
                <w:b/>
                <w:sz w:val="28"/>
                <w:szCs w:val="28"/>
              </w:rPr>
              <w:t xml:space="preserve"> Повышение квалификации.</w:t>
            </w:r>
          </w:p>
          <w:p w:rsidR="005359C9" w:rsidRDefault="005359C9" w:rsidP="005359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C5">
              <w:rPr>
                <w:rFonts w:ascii="Times New Roman" w:hAnsi="Times New Roman"/>
                <w:sz w:val="28"/>
                <w:szCs w:val="28"/>
              </w:rPr>
              <w:t xml:space="preserve">Курсовую </w:t>
            </w:r>
            <w:r>
              <w:rPr>
                <w:rFonts w:ascii="Times New Roman" w:hAnsi="Times New Roman"/>
                <w:sz w:val="28"/>
                <w:szCs w:val="28"/>
              </w:rPr>
              <w:t>пере</w:t>
            </w:r>
            <w:r w:rsidRPr="00022BC5">
              <w:rPr>
                <w:rFonts w:ascii="Times New Roman" w:hAnsi="Times New Roman"/>
                <w:sz w:val="28"/>
                <w:szCs w:val="28"/>
              </w:rPr>
              <w:t xml:space="preserve">подготовку прошла </w:t>
            </w:r>
            <w:r>
              <w:rPr>
                <w:rFonts w:ascii="Times New Roman" w:hAnsi="Times New Roman"/>
                <w:sz w:val="28"/>
                <w:szCs w:val="28"/>
              </w:rPr>
              <w:t>Умаханова Э.Н. по теме</w:t>
            </w:r>
            <w:r w:rsidRPr="00022BC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Инновационные методы и технологии обучения в начальной школе в условиях ФГОС»</w:t>
            </w:r>
            <w:r w:rsidRPr="00022B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Ростов на Дону., «Организация деятельности педработников по классному руководству»,«Первая доврачебная помощь в ситуации коронавирусной инфекции работников образования».</w:t>
            </w:r>
          </w:p>
          <w:p w:rsidR="00E07DCE" w:rsidRPr="002373E7" w:rsidRDefault="005359C9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C5">
              <w:rPr>
                <w:rFonts w:ascii="Times New Roman" w:hAnsi="Times New Roman"/>
                <w:sz w:val="28"/>
                <w:szCs w:val="28"/>
              </w:rPr>
              <w:t xml:space="preserve">Курсовую </w:t>
            </w:r>
            <w:r>
              <w:rPr>
                <w:rFonts w:ascii="Times New Roman" w:hAnsi="Times New Roman"/>
                <w:sz w:val="28"/>
                <w:szCs w:val="28"/>
              </w:rPr>
              <w:t>пере</w:t>
            </w:r>
            <w:r w:rsidRPr="00022BC5">
              <w:rPr>
                <w:rFonts w:ascii="Times New Roman" w:hAnsi="Times New Roman"/>
                <w:sz w:val="28"/>
                <w:szCs w:val="28"/>
              </w:rPr>
              <w:t xml:space="preserve">подготовку прошла </w:t>
            </w:r>
            <w:r>
              <w:rPr>
                <w:rFonts w:ascii="Times New Roman" w:hAnsi="Times New Roman"/>
                <w:sz w:val="28"/>
                <w:szCs w:val="28"/>
              </w:rPr>
              <w:t>Гаджиева П.А.  по теме  «Организация деятельности педработников по классному руководству»,«Первая доврачебная помощь в ситуации коронавирусной инфекции работников образования».</w:t>
            </w:r>
          </w:p>
          <w:p w:rsidR="00626C7D" w:rsidRPr="000A635B" w:rsidRDefault="0038205C" w:rsidP="0003503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Цели из задачи на 2021-2022</w:t>
            </w:r>
            <w:r w:rsidR="00626C7D" w:rsidRPr="000A63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учебный год: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-углубить работу по теме </w:t>
            </w:r>
            <w:r w:rsidRPr="000A635B">
              <w:rPr>
                <w:rFonts w:ascii="Times New Roman" w:hAnsi="Times New Roman"/>
                <w:bCs/>
                <w:iCs/>
                <w:sz w:val="28"/>
                <w:szCs w:val="28"/>
              </w:rPr>
              <w:t>«Роль методического об</w:t>
            </w:r>
            <w:r w:rsidR="0038205C">
              <w:rPr>
                <w:rFonts w:ascii="Times New Roman" w:hAnsi="Times New Roman"/>
                <w:bCs/>
                <w:iCs/>
                <w:sz w:val="28"/>
                <w:szCs w:val="28"/>
              </w:rPr>
              <w:t>ъединения в повышении педагогического мастерства</w:t>
            </w:r>
            <w:r w:rsidRPr="000A635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молодых педагогов, </w:t>
            </w:r>
            <w:r w:rsidR="003820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</w:t>
            </w:r>
            <w:r w:rsidR="00E140C1">
              <w:rPr>
                <w:rFonts w:ascii="Times New Roman" w:hAnsi="Times New Roman"/>
                <w:bCs/>
                <w:iCs/>
                <w:sz w:val="28"/>
                <w:szCs w:val="28"/>
              </w:rPr>
              <w:t>совершенствовании преподавания</w:t>
            </w:r>
            <w:r w:rsidR="0038205C">
              <w:rPr>
                <w:rFonts w:ascii="Times New Roman" w:hAnsi="Times New Roman"/>
                <w:bCs/>
                <w:iCs/>
                <w:sz w:val="28"/>
                <w:szCs w:val="28"/>
              </w:rPr>
              <w:t>учебных предметов</w:t>
            </w:r>
            <w:r w:rsidRPr="000A635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условиях введения ФГОС </w:t>
            </w:r>
            <w:r w:rsidR="0038205C">
              <w:rPr>
                <w:rFonts w:ascii="Times New Roman" w:hAnsi="Times New Roman"/>
                <w:bCs/>
                <w:iCs/>
                <w:sz w:val="28"/>
                <w:szCs w:val="28"/>
              </w:rPr>
              <w:t>НОО</w:t>
            </w:r>
            <w:r w:rsidRPr="000A635B">
              <w:rPr>
                <w:rFonts w:ascii="Times New Roman" w:hAnsi="Times New Roman"/>
                <w:bCs/>
                <w:iCs/>
                <w:sz w:val="28"/>
                <w:szCs w:val="28"/>
              </w:rPr>
              <w:t>».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>- продолжать работу по формированию общих учебных умений, навыков и способов деятельности учащихся начальной школы для успешного выполнения ВПР, РПР, МПР;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>- отработка стандартов второго поколения для достижения прочного базового уровня знаний;</w:t>
            </w:r>
          </w:p>
          <w:p w:rsidR="00626C7D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>дальнейшее использование информационных технологий в начальной школе;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продолжить работу по внедрению в практику ТРИЗ-</w:t>
            </w:r>
            <w:r w:rsidR="00E1327D">
              <w:rPr>
                <w:rFonts w:ascii="Times New Roman" w:hAnsi="Times New Roman"/>
                <w:sz w:val="28"/>
                <w:szCs w:val="28"/>
              </w:rPr>
              <w:t>технологию, ТРКМ, кейс-технологию:</w:t>
            </w:r>
          </w:p>
          <w:p w:rsidR="00626C7D" w:rsidRPr="000A635B" w:rsidRDefault="00E132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изучение опыта</w:t>
            </w:r>
            <w:r w:rsidR="00626C7D" w:rsidRPr="000A635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работе над техникой чтения МКОУ СОШ №5  </w:t>
            </w:r>
            <w:r w:rsidR="00626C7D">
              <w:rPr>
                <w:rFonts w:ascii="Times New Roman" w:hAnsi="Times New Roman"/>
                <w:sz w:val="28"/>
                <w:szCs w:val="28"/>
              </w:rPr>
              <w:t xml:space="preserve"> и внедрить </w:t>
            </w:r>
            <w:r w:rsidR="00626C7D" w:rsidRPr="000A635B">
              <w:rPr>
                <w:rFonts w:ascii="Times New Roman" w:hAnsi="Times New Roman"/>
                <w:sz w:val="28"/>
                <w:szCs w:val="28"/>
              </w:rPr>
              <w:t>его в практику каждого учителя;</w:t>
            </w:r>
          </w:p>
          <w:p w:rsidR="00626C7D" w:rsidRPr="000A635B" w:rsidRDefault="00626C7D" w:rsidP="000350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B">
              <w:rPr>
                <w:rFonts w:ascii="Times New Roman" w:hAnsi="Times New Roman"/>
                <w:sz w:val="28"/>
                <w:szCs w:val="28"/>
              </w:rPr>
              <w:t xml:space="preserve">- углубить работу по </w:t>
            </w:r>
            <w:r w:rsidR="00D93BE9" w:rsidRPr="000A635B">
              <w:rPr>
                <w:rFonts w:ascii="Times New Roman" w:hAnsi="Times New Roman"/>
                <w:sz w:val="28"/>
                <w:szCs w:val="28"/>
              </w:rPr>
              <w:t>преемственности с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МО учителей среднего звена, МО Турксадской МКОУ СОШ №12 и </w:t>
            </w:r>
            <w:r w:rsidR="00D93BE9" w:rsidRPr="000A635B">
              <w:rPr>
                <w:rFonts w:ascii="Times New Roman" w:hAnsi="Times New Roman"/>
                <w:sz w:val="28"/>
                <w:szCs w:val="28"/>
              </w:rPr>
              <w:t>МО воспитателей</w:t>
            </w:r>
            <w:r w:rsidRPr="000A635B">
              <w:rPr>
                <w:rFonts w:ascii="Times New Roman" w:hAnsi="Times New Roman"/>
                <w:sz w:val="28"/>
                <w:szCs w:val="28"/>
              </w:rPr>
              <w:t xml:space="preserve"> детского сада.</w:t>
            </w:r>
          </w:p>
        </w:tc>
      </w:tr>
    </w:tbl>
    <w:p w:rsidR="00626C7D" w:rsidRPr="000A635B" w:rsidRDefault="00D93BE9" w:rsidP="00626C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Рекомендации на 2021-2022</w:t>
      </w:r>
      <w:r w:rsidR="00626C7D" w:rsidRPr="000A635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учебный год:</w:t>
      </w:r>
    </w:p>
    <w:p w:rsidR="00626C7D" w:rsidRPr="000A635B" w:rsidRDefault="00626C7D" w:rsidP="00626C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0A635B">
        <w:rPr>
          <w:rFonts w:ascii="Times New Roman" w:hAnsi="Times New Roman"/>
          <w:sz w:val="28"/>
          <w:szCs w:val="28"/>
        </w:rPr>
        <w:t>Совершенствовать педагогическое мастерство молодых учителей по овладению новыми образовательными технологиями.</w:t>
      </w:r>
    </w:p>
    <w:p w:rsidR="00626C7D" w:rsidRDefault="00626C7D" w:rsidP="00626C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0A635B">
        <w:rPr>
          <w:rFonts w:ascii="Times New Roman" w:hAnsi="Times New Roman"/>
          <w:sz w:val="28"/>
          <w:szCs w:val="28"/>
        </w:rPr>
        <w:t>Продолжать выявлять, обобщать и распространять опыт творчески работающих учителей.</w:t>
      </w:r>
    </w:p>
    <w:p w:rsidR="00626C7D" w:rsidRPr="000A635B" w:rsidRDefault="00626C7D" w:rsidP="00626C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*Молодым педагогам знакомиться с опытом работы учителей школ района.</w:t>
      </w:r>
    </w:p>
    <w:p w:rsidR="00626C7D" w:rsidRPr="000A635B" w:rsidRDefault="00626C7D" w:rsidP="00626C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0A635B">
        <w:rPr>
          <w:rFonts w:ascii="Times New Roman" w:hAnsi="Times New Roman"/>
          <w:sz w:val="28"/>
          <w:szCs w:val="28"/>
        </w:rPr>
        <w:t>Больше практиковать молодым педагогам формы проведения заседаний ШМО (</w:t>
      </w:r>
      <w:r w:rsidR="00EF7A53">
        <w:rPr>
          <w:rFonts w:ascii="Times New Roman" w:hAnsi="Times New Roman"/>
          <w:sz w:val="28"/>
          <w:szCs w:val="28"/>
        </w:rPr>
        <w:t xml:space="preserve">мастер-классы, </w:t>
      </w:r>
      <w:r>
        <w:rPr>
          <w:rFonts w:ascii="Times New Roman" w:hAnsi="Times New Roman"/>
          <w:sz w:val="28"/>
          <w:szCs w:val="28"/>
        </w:rPr>
        <w:t xml:space="preserve">моделированные уроки, </w:t>
      </w:r>
      <w:r w:rsidRPr="000A635B">
        <w:rPr>
          <w:rFonts w:ascii="Times New Roman" w:hAnsi="Times New Roman"/>
          <w:sz w:val="28"/>
          <w:szCs w:val="28"/>
        </w:rPr>
        <w:t>круглый стол, творческий отчет, деловые игры, семинары-практикумы).</w:t>
      </w:r>
    </w:p>
    <w:p w:rsidR="00626C7D" w:rsidRDefault="00626C7D" w:rsidP="00626C7D"/>
    <w:p w:rsidR="00626C7D" w:rsidRDefault="00626C7D" w:rsidP="00626C7D">
      <w:r>
        <w:t>Рук. ШМО ___________ Г.Н. Мамонтова</w:t>
      </w:r>
    </w:p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Default="00626C7D" w:rsidP="00626C7D"/>
    <w:p w:rsidR="00626C7D" w:rsidRPr="008F3B50" w:rsidRDefault="00626C7D" w:rsidP="00626C7D">
      <w:pPr>
        <w:shd w:val="clear" w:color="auto" w:fill="FFFFFF"/>
        <w:spacing w:after="150"/>
        <w:jc w:val="center"/>
        <w:rPr>
          <w:color w:val="000000"/>
        </w:rPr>
      </w:pPr>
    </w:p>
    <w:p w:rsidR="00626C7D" w:rsidRDefault="00626C7D" w:rsidP="00626C7D"/>
    <w:p w:rsidR="00230F71" w:rsidRPr="00445CD1" w:rsidRDefault="00230F71" w:rsidP="00445CD1">
      <w:pPr>
        <w:pStyle w:val="a3"/>
        <w:jc w:val="both"/>
        <w:rPr>
          <w:bCs/>
          <w:sz w:val="28"/>
          <w:szCs w:val="28"/>
        </w:rPr>
      </w:pPr>
    </w:p>
    <w:p w:rsidR="0043169A" w:rsidRPr="00B11817" w:rsidRDefault="0043169A" w:rsidP="00445CD1">
      <w:pPr>
        <w:jc w:val="both"/>
        <w:rPr>
          <w:sz w:val="28"/>
          <w:szCs w:val="28"/>
        </w:rPr>
      </w:pPr>
      <w:bookmarkStart w:id="0" w:name="_GoBack"/>
      <w:bookmarkEnd w:id="0"/>
    </w:p>
    <w:sectPr w:rsidR="0043169A" w:rsidRPr="00B11817" w:rsidSect="00D3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77" w:rsidRDefault="003C4577" w:rsidP="00F92433">
      <w:r>
        <w:separator/>
      </w:r>
    </w:p>
  </w:endnote>
  <w:endnote w:type="continuationSeparator" w:id="1">
    <w:p w:rsidR="003C4577" w:rsidRDefault="003C4577" w:rsidP="00F9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77" w:rsidRDefault="003C4577" w:rsidP="00F92433">
      <w:r>
        <w:separator/>
      </w:r>
    </w:p>
  </w:footnote>
  <w:footnote w:type="continuationSeparator" w:id="1">
    <w:p w:rsidR="003C4577" w:rsidRDefault="003C4577" w:rsidP="00F9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454"/>
    <w:multiLevelType w:val="hybridMultilevel"/>
    <w:tmpl w:val="C330825A"/>
    <w:lvl w:ilvl="0" w:tplc="EC0ACC1C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>
    <w:nsid w:val="35C209A1"/>
    <w:multiLevelType w:val="hybridMultilevel"/>
    <w:tmpl w:val="73D06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F71"/>
    <w:rsid w:val="000D0C59"/>
    <w:rsid w:val="000E4019"/>
    <w:rsid w:val="00126AE2"/>
    <w:rsid w:val="001E5835"/>
    <w:rsid w:val="00230F71"/>
    <w:rsid w:val="002373E7"/>
    <w:rsid w:val="00246DF2"/>
    <w:rsid w:val="002A6726"/>
    <w:rsid w:val="002D0D43"/>
    <w:rsid w:val="0031035C"/>
    <w:rsid w:val="00332F96"/>
    <w:rsid w:val="0038205C"/>
    <w:rsid w:val="003C4577"/>
    <w:rsid w:val="00405A54"/>
    <w:rsid w:val="00424C7B"/>
    <w:rsid w:val="0043169A"/>
    <w:rsid w:val="00445CD1"/>
    <w:rsid w:val="004554C7"/>
    <w:rsid w:val="00482CEA"/>
    <w:rsid w:val="00510797"/>
    <w:rsid w:val="00516713"/>
    <w:rsid w:val="005359C9"/>
    <w:rsid w:val="0054436A"/>
    <w:rsid w:val="00626C7D"/>
    <w:rsid w:val="00643664"/>
    <w:rsid w:val="00687A5A"/>
    <w:rsid w:val="006C1B93"/>
    <w:rsid w:val="00751797"/>
    <w:rsid w:val="007B676A"/>
    <w:rsid w:val="00815F3C"/>
    <w:rsid w:val="008D35B6"/>
    <w:rsid w:val="008E138F"/>
    <w:rsid w:val="0090409B"/>
    <w:rsid w:val="00927D61"/>
    <w:rsid w:val="00944454"/>
    <w:rsid w:val="009732CE"/>
    <w:rsid w:val="009D2D1C"/>
    <w:rsid w:val="00A224C2"/>
    <w:rsid w:val="00A81B66"/>
    <w:rsid w:val="00B11817"/>
    <w:rsid w:val="00B25E43"/>
    <w:rsid w:val="00B81C06"/>
    <w:rsid w:val="00BC40AD"/>
    <w:rsid w:val="00C04D8C"/>
    <w:rsid w:val="00C945FE"/>
    <w:rsid w:val="00C94667"/>
    <w:rsid w:val="00CC0798"/>
    <w:rsid w:val="00D36B1F"/>
    <w:rsid w:val="00D36E2B"/>
    <w:rsid w:val="00D4628F"/>
    <w:rsid w:val="00D93BE9"/>
    <w:rsid w:val="00DB45A0"/>
    <w:rsid w:val="00E07DCE"/>
    <w:rsid w:val="00E1327D"/>
    <w:rsid w:val="00E140C1"/>
    <w:rsid w:val="00E35E9D"/>
    <w:rsid w:val="00EB0825"/>
    <w:rsid w:val="00EC5CC8"/>
    <w:rsid w:val="00EF7A53"/>
    <w:rsid w:val="00F92433"/>
    <w:rsid w:val="00FA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Обычный (Web)"/>
    <w:basedOn w:val="a"/>
    <w:uiPriority w:val="99"/>
    <w:rsid w:val="00626C7D"/>
    <w:pPr>
      <w:spacing w:before="96" w:after="120" w:line="360" w:lineRule="atLeast"/>
    </w:pPr>
  </w:style>
  <w:style w:type="paragraph" w:customStyle="1" w:styleId="listparagraph">
    <w:name w:val="listparagraph"/>
    <w:basedOn w:val="a"/>
    <w:rsid w:val="00626C7D"/>
    <w:pPr>
      <w:spacing w:before="33" w:after="33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626C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2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2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86F4-4A0F-4470-B990-F9F15AB7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Сапачёва</cp:lastModifiedBy>
  <cp:revision>2</cp:revision>
  <dcterms:created xsi:type="dcterms:W3CDTF">2021-07-30T04:52:00Z</dcterms:created>
  <dcterms:modified xsi:type="dcterms:W3CDTF">2021-07-30T04:52:00Z</dcterms:modified>
</cp:coreProperties>
</file>